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DF93" w14:textId="77777777" w:rsidR="00A6543F" w:rsidRPr="00D12B60" w:rsidRDefault="00A6543F" w:rsidP="00A6543F">
      <w:pPr>
        <w:jc w:val="center"/>
        <w:rPr>
          <w:rFonts w:eastAsia="Arial Unicode MS"/>
          <w:b/>
          <w:lang w:val="en-GB"/>
        </w:rPr>
      </w:pPr>
      <w:r w:rsidRPr="00D12B60">
        <w:rPr>
          <w:noProof/>
          <w:color w:val="1C25C7"/>
          <w:lang w:eastAsia="tr-TR"/>
        </w:rPr>
        <w:drawing>
          <wp:inline distT="0" distB="0" distL="0" distR="0" wp14:anchorId="4BEDCE71" wp14:editId="7D15AA47">
            <wp:extent cx="1431925" cy="1431925"/>
            <wp:effectExtent l="19050" t="0" r="0" b="0"/>
            <wp:docPr id="10" name="Resim 1" descr="Description: Description: ECZAKDER_Resmi_Logo_Ceyre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Description: ECZAKDER_Resmi_Logo_Ceyrek"/>
                    <pic:cNvPicPr>
                      <a:picLocks noChangeAspect="1" noChangeArrowheads="1"/>
                    </pic:cNvPicPr>
                  </pic:nvPicPr>
                  <pic:blipFill>
                    <a:blip r:embed="rId8" cstate="print"/>
                    <a:srcRect/>
                    <a:stretch>
                      <a:fillRect/>
                    </a:stretch>
                  </pic:blipFill>
                  <pic:spPr bwMode="auto">
                    <a:xfrm>
                      <a:off x="0" y="0"/>
                      <a:ext cx="1431925" cy="1431925"/>
                    </a:xfrm>
                    <a:prstGeom prst="rect">
                      <a:avLst/>
                    </a:prstGeom>
                    <a:noFill/>
                    <a:ln w="9525">
                      <a:noFill/>
                      <a:miter lim="800000"/>
                      <a:headEnd/>
                      <a:tailEnd/>
                    </a:ln>
                  </pic:spPr>
                </pic:pic>
              </a:graphicData>
            </a:graphic>
          </wp:inline>
        </w:drawing>
      </w:r>
    </w:p>
    <w:p w14:paraId="2D60D51B" w14:textId="77777777" w:rsidR="009F6908" w:rsidRPr="00D12B60" w:rsidRDefault="009F6908" w:rsidP="00A6543F">
      <w:pPr>
        <w:jc w:val="center"/>
        <w:rPr>
          <w:rFonts w:eastAsia="Arial Unicode MS"/>
          <w:b/>
          <w:lang w:val="en-GB"/>
        </w:rPr>
      </w:pPr>
    </w:p>
    <w:p w14:paraId="76DC4A51" w14:textId="77777777" w:rsidR="00A6543F" w:rsidRPr="00D12B60" w:rsidRDefault="009F6908" w:rsidP="00A6543F">
      <w:pPr>
        <w:jc w:val="center"/>
        <w:rPr>
          <w:b/>
          <w:sz w:val="36"/>
          <w:szCs w:val="36"/>
          <w:lang w:val="en-GB"/>
        </w:rPr>
      </w:pPr>
      <w:r w:rsidRPr="00D12B60">
        <w:rPr>
          <w:b/>
          <w:sz w:val="36"/>
          <w:szCs w:val="36"/>
          <w:lang w:val="en-GB"/>
        </w:rPr>
        <w:t>ECZAKDER</w:t>
      </w:r>
    </w:p>
    <w:p w14:paraId="7C1BF9A3" w14:textId="77777777" w:rsidR="00A6543F" w:rsidRPr="00D12B60" w:rsidRDefault="00A6543F" w:rsidP="00A6543F">
      <w:pPr>
        <w:jc w:val="center"/>
        <w:rPr>
          <w:b/>
          <w:lang w:val="en-GB"/>
        </w:rPr>
      </w:pPr>
    </w:p>
    <w:p w14:paraId="5844D7ED" w14:textId="77777777" w:rsidR="00A6543F" w:rsidRPr="00D12B60" w:rsidRDefault="00A6543F" w:rsidP="00862C4A">
      <w:pPr>
        <w:spacing w:after="80"/>
        <w:jc w:val="center"/>
        <w:rPr>
          <w:b/>
          <w:lang w:val="en-GB"/>
        </w:rPr>
      </w:pPr>
      <w:r w:rsidRPr="00D12B60">
        <w:rPr>
          <w:b/>
          <w:lang w:val="en-GB"/>
        </w:rPr>
        <w:t>Evaluation and Monitoring Team Student Member Evaluation Chart</w:t>
      </w:r>
    </w:p>
    <w:p w14:paraId="641C86B9" w14:textId="77777777" w:rsidR="00A6543F" w:rsidRPr="00D12B60" w:rsidRDefault="00862C4A" w:rsidP="00862C4A">
      <w:pPr>
        <w:spacing w:after="80"/>
        <w:jc w:val="center"/>
        <w:rPr>
          <w:b/>
          <w:lang w:val="en-GB"/>
        </w:rPr>
      </w:pPr>
      <w:r w:rsidRPr="00D12B60">
        <w:rPr>
          <w:b/>
          <w:lang w:val="en-GB"/>
        </w:rPr>
        <w:t>(Inst D-FORM 1)</w:t>
      </w:r>
    </w:p>
    <w:p w14:paraId="35694910" w14:textId="77777777" w:rsidR="00A6543F" w:rsidRPr="00D12B60" w:rsidRDefault="00862C4A" w:rsidP="00A6543F">
      <w:pPr>
        <w:spacing w:after="120" w:line="360" w:lineRule="auto"/>
        <w:rPr>
          <w:b/>
          <w:lang w:val="en-GB"/>
        </w:rPr>
      </w:pPr>
      <w:r w:rsidRPr="00D12B60">
        <w:rPr>
          <w:b/>
          <w:lang w:val="en-GB"/>
        </w:rPr>
        <w:t xml:space="preserve">Institution </w:t>
      </w:r>
      <w:r w:rsidRPr="00D12B60">
        <w:rPr>
          <w:b/>
          <w:lang w:val="en-GB"/>
        </w:rPr>
        <w:tab/>
      </w:r>
      <w:r w:rsidRPr="00D12B60">
        <w:rPr>
          <w:b/>
          <w:lang w:val="en-GB"/>
        </w:rPr>
        <w:tab/>
      </w:r>
      <w:r w:rsidR="00A6543F" w:rsidRPr="00D12B60">
        <w:rPr>
          <w:b/>
          <w:lang w:val="en-GB"/>
        </w:rPr>
        <w:t>: ……………………… University Faculty of Pharmacy</w:t>
      </w:r>
    </w:p>
    <w:p w14:paraId="2324CD32" w14:textId="77777777" w:rsidR="00A6543F" w:rsidRPr="00D12B60" w:rsidRDefault="00A6543F" w:rsidP="00A6543F">
      <w:pPr>
        <w:spacing w:after="120" w:line="360" w:lineRule="auto"/>
        <w:rPr>
          <w:b/>
          <w:lang w:val="en-GB"/>
        </w:rPr>
      </w:pPr>
      <w:r w:rsidRPr="00D12B60">
        <w:rPr>
          <w:b/>
          <w:lang w:val="en-GB"/>
        </w:rPr>
        <w:t>Visit date</w:t>
      </w:r>
      <w:r w:rsidR="00862C4A" w:rsidRPr="00D12B60">
        <w:rPr>
          <w:b/>
          <w:lang w:val="en-GB"/>
        </w:rPr>
        <w:tab/>
      </w:r>
      <w:r w:rsidRPr="00D12B60">
        <w:rPr>
          <w:b/>
          <w:lang w:val="en-GB"/>
        </w:rPr>
        <w:t>: …… / …… / 20</w:t>
      </w:r>
    </w:p>
    <w:p w14:paraId="55E0BD98" w14:textId="77777777" w:rsidR="00A6543F" w:rsidRPr="00D12B60" w:rsidRDefault="00A6543F" w:rsidP="00A6543F">
      <w:pPr>
        <w:spacing w:after="120" w:line="360" w:lineRule="auto"/>
        <w:rPr>
          <w:b/>
          <w:lang w:val="en-GB"/>
        </w:rPr>
      </w:pPr>
      <w:r w:rsidRPr="00D12B60">
        <w:rPr>
          <w:b/>
          <w:lang w:val="en-GB"/>
        </w:rPr>
        <w:t>Evaluation and Monitoring Visit Team (DİZE) Student Member</w:t>
      </w:r>
      <w:r w:rsidRPr="00D12B60">
        <w:rPr>
          <w:lang w:val="en-GB"/>
        </w:rPr>
        <w:t>: ………………………</w:t>
      </w:r>
    </w:p>
    <w:p w14:paraId="29D66688" w14:textId="77777777" w:rsidR="00A6543F" w:rsidRPr="00D12B60" w:rsidRDefault="00A6543F" w:rsidP="00A6543F">
      <w:pPr>
        <w:spacing w:after="120" w:line="360" w:lineRule="auto"/>
        <w:rPr>
          <w:b/>
          <w:lang w:val="en-GB"/>
        </w:rPr>
      </w:pPr>
      <w:r w:rsidRPr="00D12B60">
        <w:rPr>
          <w:b/>
          <w:lang w:val="en-GB"/>
        </w:rPr>
        <w:t xml:space="preserve">Signature: </w:t>
      </w:r>
    </w:p>
    <w:p w14:paraId="212841FB" w14:textId="77777777" w:rsidR="00F54FBB" w:rsidRPr="00D12B60" w:rsidRDefault="00F54FBB">
      <w:pPr>
        <w:rPr>
          <w:lang w:val="en-GB"/>
        </w:rPr>
      </w:pPr>
    </w:p>
    <w:p w14:paraId="2077F41B" w14:textId="77777777" w:rsidR="00A6543F" w:rsidRPr="00D12B60" w:rsidRDefault="00A6543F" w:rsidP="000678B7">
      <w:pPr>
        <w:ind w:left="0" w:firstLine="0"/>
        <w:rPr>
          <w:lang w:val="en-GB"/>
        </w:rPr>
      </w:pPr>
    </w:p>
    <w:p w14:paraId="34DC72F2" w14:textId="77777777" w:rsidR="00F20999" w:rsidRPr="00D12B60" w:rsidRDefault="000678B7" w:rsidP="00962739">
      <w:pPr>
        <w:ind w:left="709" w:hanging="709"/>
        <w:rPr>
          <w:i/>
          <w:lang w:val="en-GB"/>
        </w:rPr>
      </w:pPr>
      <w:r w:rsidRPr="00D12B60">
        <w:rPr>
          <w:i/>
          <w:lang w:val="en-GB"/>
        </w:rPr>
        <w:t>NOTE: Evaluation should be made as (+) or (-), explanation should be written only for (-) evaluations.</w:t>
      </w:r>
    </w:p>
    <w:p w14:paraId="08327E2A" w14:textId="77777777" w:rsidR="000678B7" w:rsidRPr="00D12B60" w:rsidRDefault="000678B7" w:rsidP="0088404E">
      <w:pPr>
        <w:spacing w:after="80"/>
        <w:ind w:left="567" w:firstLine="0"/>
        <w:jc w:val="center"/>
        <w:rPr>
          <w:b/>
          <w:lang w:val="en-GB"/>
        </w:rPr>
      </w:pPr>
    </w:p>
    <w:p w14:paraId="141ED958" w14:textId="77777777" w:rsidR="00A6543F" w:rsidRPr="00D12B60" w:rsidRDefault="0088404E" w:rsidP="007F2CF3">
      <w:pPr>
        <w:spacing w:after="80"/>
        <w:ind w:left="567" w:firstLine="0"/>
        <w:jc w:val="center"/>
        <w:rPr>
          <w:b/>
          <w:lang w:val="en-GB"/>
        </w:rPr>
      </w:pPr>
      <w:r w:rsidRPr="00D12B60">
        <w:rPr>
          <w:b/>
          <w:lang w:val="en-GB"/>
        </w:rPr>
        <w:t xml:space="preserve">AIMS AND </w:t>
      </w:r>
      <w:r w:rsidR="007F2CF3">
        <w:rPr>
          <w:b/>
          <w:lang w:val="en-GB"/>
        </w:rPr>
        <w:t>OBJECTIVES</w:t>
      </w:r>
    </w:p>
    <w:p w14:paraId="7E84AE67" w14:textId="77777777" w:rsidR="00A6543F" w:rsidRPr="00D12B60" w:rsidRDefault="00A6543F" w:rsidP="00845E35">
      <w:pPr>
        <w:ind w:left="0" w:firstLine="0"/>
        <w:rPr>
          <w:lang w:val="en-GB"/>
        </w:rPr>
      </w:pPr>
    </w:p>
    <w:tbl>
      <w:tblPr>
        <w:tblW w:w="9217" w:type="dxa"/>
        <w:tblInd w:w="52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6"/>
        <w:gridCol w:w="5147"/>
        <w:gridCol w:w="2894"/>
      </w:tblGrid>
      <w:tr w:rsidR="00A6543F" w:rsidRPr="00D12B60" w14:paraId="6089F90F" w14:textId="77777777" w:rsidTr="000678B7">
        <w:trPr>
          <w:trHeight w:val="258"/>
        </w:trPr>
        <w:tc>
          <w:tcPr>
            <w:tcW w:w="1030" w:type="dxa"/>
            <w:tcBorders>
              <w:top w:val="single" w:sz="4" w:space="0" w:color="auto"/>
              <w:left w:val="single" w:sz="4" w:space="0" w:color="auto"/>
              <w:bottom w:val="single" w:sz="4" w:space="0" w:color="auto"/>
              <w:right w:val="single" w:sz="4" w:space="0" w:color="auto"/>
            </w:tcBorders>
            <w:hideMark/>
          </w:tcPr>
          <w:p w14:paraId="4323906A" w14:textId="77777777" w:rsidR="00845E35" w:rsidRPr="00D12B60" w:rsidRDefault="00845E35" w:rsidP="00845E35">
            <w:pPr>
              <w:rPr>
                <w:b/>
                <w:lang w:val="en-GB"/>
              </w:rPr>
            </w:pPr>
            <w:r w:rsidRPr="00D12B60">
              <w:rPr>
                <w:b/>
                <w:lang w:val="en-GB"/>
              </w:rPr>
              <w:t>Lower</w:t>
            </w:r>
          </w:p>
          <w:p w14:paraId="46681B08" w14:textId="77777777" w:rsidR="00A6543F" w:rsidRPr="00D12B60" w:rsidRDefault="003017CD" w:rsidP="00845E35">
            <w:pPr>
              <w:rPr>
                <w:b/>
                <w:lang w:val="en-GB"/>
              </w:rPr>
            </w:pPr>
            <w:r w:rsidRPr="00D12B60">
              <w:rPr>
                <w:b/>
                <w:lang w:val="en-GB"/>
              </w:rPr>
              <w:t>Criterion</w:t>
            </w:r>
          </w:p>
        </w:tc>
        <w:tc>
          <w:tcPr>
            <w:tcW w:w="5244" w:type="dxa"/>
            <w:tcBorders>
              <w:top w:val="single" w:sz="4" w:space="0" w:color="auto"/>
              <w:left w:val="single" w:sz="4" w:space="0" w:color="auto"/>
              <w:bottom w:val="single" w:sz="4" w:space="0" w:color="auto"/>
              <w:right w:val="single" w:sz="4" w:space="0" w:color="auto"/>
            </w:tcBorders>
            <w:hideMark/>
          </w:tcPr>
          <w:p w14:paraId="22E1EAA8" w14:textId="77777777" w:rsidR="00845E35" w:rsidRPr="00D12B60" w:rsidRDefault="000678B7" w:rsidP="00845E35">
            <w:pPr>
              <w:ind w:left="0" w:firstLine="0"/>
              <w:rPr>
                <w:b/>
                <w:highlight w:val="red"/>
                <w:lang w:val="en-GB"/>
              </w:rPr>
            </w:pPr>
            <w:r w:rsidRPr="00D12B60">
              <w:rPr>
                <w:b/>
                <w:lang w:val="en-GB"/>
              </w:rPr>
              <w:t>Standard 1. Institutional Objectives and Targets</w:t>
            </w:r>
          </w:p>
        </w:tc>
        <w:tc>
          <w:tcPr>
            <w:tcW w:w="2932" w:type="dxa"/>
            <w:tcBorders>
              <w:top w:val="single" w:sz="4" w:space="0" w:color="auto"/>
              <w:left w:val="single" w:sz="4" w:space="0" w:color="auto"/>
              <w:bottom w:val="single" w:sz="4" w:space="0" w:color="auto"/>
              <w:right w:val="single" w:sz="4" w:space="0" w:color="auto"/>
            </w:tcBorders>
          </w:tcPr>
          <w:p w14:paraId="4FF40652" w14:textId="77777777" w:rsidR="00A6543F" w:rsidRPr="00D12B60" w:rsidRDefault="00A6543F" w:rsidP="00845E35">
            <w:pPr>
              <w:jc w:val="center"/>
              <w:rPr>
                <w:b/>
                <w:lang w:val="en-GB"/>
              </w:rPr>
            </w:pPr>
            <w:r w:rsidRPr="00D12B60">
              <w:rPr>
                <w:b/>
                <w:lang w:val="en-GB"/>
              </w:rPr>
              <w:t>Evaluation (+/-)</w:t>
            </w:r>
          </w:p>
          <w:p w14:paraId="5FA36914" w14:textId="77777777" w:rsidR="00A6543F" w:rsidRPr="00D12B60" w:rsidRDefault="00845E35" w:rsidP="00845E35">
            <w:pPr>
              <w:jc w:val="center"/>
              <w:rPr>
                <w:b/>
                <w:lang w:val="en-GB"/>
              </w:rPr>
            </w:pPr>
            <w:r w:rsidRPr="00D12B60">
              <w:rPr>
                <w:b/>
                <w:lang w:val="en-GB"/>
              </w:rPr>
              <w:t>Descriptions</w:t>
            </w:r>
          </w:p>
          <w:p w14:paraId="1B0316AF" w14:textId="77777777" w:rsidR="009F11EC" w:rsidRPr="00D12B60" w:rsidRDefault="009F11EC" w:rsidP="009F11EC">
            <w:pPr>
              <w:ind w:left="28" w:hanging="28"/>
              <w:jc w:val="left"/>
              <w:rPr>
                <w:b/>
                <w:lang w:val="en-GB"/>
              </w:rPr>
            </w:pPr>
          </w:p>
        </w:tc>
      </w:tr>
      <w:tr w:rsidR="00A6543F" w:rsidRPr="00D12B60" w14:paraId="661CC150" w14:textId="77777777" w:rsidTr="000678B7">
        <w:trPr>
          <w:trHeight w:val="258"/>
        </w:trPr>
        <w:tc>
          <w:tcPr>
            <w:tcW w:w="1030" w:type="dxa"/>
            <w:tcBorders>
              <w:top w:val="single" w:sz="4" w:space="0" w:color="auto"/>
              <w:left w:val="single" w:sz="4" w:space="0" w:color="auto"/>
              <w:bottom w:val="single" w:sz="4" w:space="0" w:color="auto"/>
              <w:right w:val="single" w:sz="4" w:space="0" w:color="auto"/>
            </w:tcBorders>
            <w:hideMark/>
          </w:tcPr>
          <w:p w14:paraId="2824AB36" w14:textId="77777777" w:rsidR="00A6543F" w:rsidRPr="00D12B60" w:rsidRDefault="00962739" w:rsidP="00845E35">
            <w:pPr>
              <w:rPr>
                <w:lang w:val="en-GB"/>
              </w:rPr>
            </w:pPr>
            <w:r w:rsidRPr="00D12B60">
              <w:rPr>
                <w:lang w:val="en-GB"/>
              </w:rPr>
              <w:t>S.1.5.</w:t>
            </w:r>
          </w:p>
        </w:tc>
        <w:tc>
          <w:tcPr>
            <w:tcW w:w="5244" w:type="dxa"/>
            <w:tcBorders>
              <w:top w:val="single" w:sz="4" w:space="0" w:color="auto"/>
              <w:left w:val="single" w:sz="4" w:space="0" w:color="auto"/>
              <w:bottom w:val="single" w:sz="4" w:space="0" w:color="auto"/>
              <w:right w:val="single" w:sz="4" w:space="0" w:color="auto"/>
            </w:tcBorders>
            <w:hideMark/>
          </w:tcPr>
          <w:p w14:paraId="21C90CA3" w14:textId="77777777" w:rsidR="00A6543F" w:rsidRPr="00D12B60" w:rsidRDefault="000678B7" w:rsidP="000678B7">
            <w:pPr>
              <w:pStyle w:val="Default"/>
              <w:rPr>
                <w:lang w:val="en-GB"/>
              </w:rPr>
            </w:pPr>
            <w:r w:rsidRPr="00D12B60">
              <w:rPr>
                <w:lang w:val="en-GB"/>
              </w:rPr>
              <w:t xml:space="preserve">It should be defined with the participation of all (internal-external) stakeholders. </w:t>
            </w:r>
          </w:p>
        </w:tc>
        <w:tc>
          <w:tcPr>
            <w:tcW w:w="2932" w:type="dxa"/>
            <w:tcBorders>
              <w:top w:val="single" w:sz="4" w:space="0" w:color="auto"/>
              <w:left w:val="single" w:sz="4" w:space="0" w:color="auto"/>
              <w:bottom w:val="single" w:sz="4" w:space="0" w:color="auto"/>
              <w:right w:val="single" w:sz="4" w:space="0" w:color="auto"/>
            </w:tcBorders>
          </w:tcPr>
          <w:p w14:paraId="38F690C6" w14:textId="77777777" w:rsidR="00A6543F" w:rsidRPr="00D12B60" w:rsidRDefault="00A6543F" w:rsidP="00662971">
            <w:pPr>
              <w:rPr>
                <w:lang w:val="en-GB"/>
              </w:rPr>
            </w:pPr>
          </w:p>
        </w:tc>
      </w:tr>
      <w:tr w:rsidR="00A6543F" w:rsidRPr="00D12B60" w14:paraId="2EE32EED" w14:textId="77777777" w:rsidTr="00962739">
        <w:trPr>
          <w:trHeight w:val="554"/>
        </w:trPr>
        <w:tc>
          <w:tcPr>
            <w:tcW w:w="1030" w:type="dxa"/>
            <w:tcBorders>
              <w:top w:val="single" w:sz="4" w:space="0" w:color="auto"/>
              <w:left w:val="single" w:sz="4" w:space="0" w:color="auto"/>
              <w:bottom w:val="single" w:sz="4" w:space="0" w:color="auto"/>
              <w:right w:val="single" w:sz="4" w:space="0" w:color="auto"/>
            </w:tcBorders>
            <w:hideMark/>
          </w:tcPr>
          <w:p w14:paraId="7830FB8B" w14:textId="77777777" w:rsidR="00A6543F" w:rsidRPr="00D12B60" w:rsidRDefault="00962739" w:rsidP="00845E35">
            <w:pPr>
              <w:rPr>
                <w:lang w:val="en-GB"/>
              </w:rPr>
            </w:pPr>
            <w:r w:rsidRPr="00D12B60">
              <w:rPr>
                <w:lang w:val="en-GB"/>
              </w:rPr>
              <w:t>S.1.7.</w:t>
            </w:r>
          </w:p>
        </w:tc>
        <w:tc>
          <w:tcPr>
            <w:tcW w:w="5244" w:type="dxa"/>
            <w:tcBorders>
              <w:top w:val="single" w:sz="4" w:space="0" w:color="auto"/>
              <w:left w:val="single" w:sz="4" w:space="0" w:color="auto"/>
              <w:bottom w:val="single" w:sz="4" w:space="0" w:color="auto"/>
              <w:right w:val="single" w:sz="4" w:space="0" w:color="auto"/>
            </w:tcBorders>
            <w:hideMark/>
          </w:tcPr>
          <w:p w14:paraId="0A2EE967" w14:textId="77777777" w:rsidR="00320694" w:rsidRPr="00D12B60" w:rsidRDefault="00320694" w:rsidP="00320694">
            <w:pPr>
              <w:pStyle w:val="Default"/>
              <w:jc w:val="both"/>
              <w:rPr>
                <w:lang w:val="en-GB"/>
              </w:rPr>
            </w:pPr>
            <w:r w:rsidRPr="00D12B60">
              <w:rPr>
                <w:lang w:val="en-GB"/>
              </w:rPr>
              <w:t xml:space="preserve">Goals should be reviewed and updated every year by internal and external stakeholders. </w:t>
            </w:r>
          </w:p>
          <w:p w14:paraId="44BCC918" w14:textId="77777777" w:rsidR="00A6543F" w:rsidRPr="00D12B60" w:rsidRDefault="00A6543F" w:rsidP="003017CD">
            <w:pPr>
              <w:ind w:left="37" w:hanging="462"/>
              <w:rPr>
                <w:lang w:val="en-GB"/>
              </w:rPr>
            </w:pPr>
          </w:p>
        </w:tc>
        <w:tc>
          <w:tcPr>
            <w:tcW w:w="2932" w:type="dxa"/>
            <w:tcBorders>
              <w:top w:val="single" w:sz="4" w:space="0" w:color="auto"/>
              <w:left w:val="single" w:sz="4" w:space="0" w:color="auto"/>
              <w:bottom w:val="single" w:sz="4" w:space="0" w:color="auto"/>
              <w:right w:val="single" w:sz="4" w:space="0" w:color="auto"/>
            </w:tcBorders>
          </w:tcPr>
          <w:p w14:paraId="197B6BCC" w14:textId="77777777" w:rsidR="00A6543F" w:rsidRPr="00D12B60" w:rsidRDefault="00A6543F" w:rsidP="00662971">
            <w:pPr>
              <w:ind w:left="0"/>
              <w:rPr>
                <w:lang w:val="en-GB"/>
              </w:rPr>
            </w:pPr>
          </w:p>
        </w:tc>
      </w:tr>
      <w:tr w:rsidR="00A6543F" w:rsidRPr="00D12B60" w14:paraId="124FAF1A" w14:textId="77777777" w:rsidTr="000678B7">
        <w:trPr>
          <w:trHeight w:val="258"/>
        </w:trPr>
        <w:tc>
          <w:tcPr>
            <w:tcW w:w="1030" w:type="dxa"/>
            <w:tcBorders>
              <w:top w:val="single" w:sz="4" w:space="0" w:color="auto"/>
              <w:left w:val="single" w:sz="4" w:space="0" w:color="auto"/>
              <w:bottom w:val="single" w:sz="4" w:space="0" w:color="auto"/>
              <w:right w:val="single" w:sz="4" w:space="0" w:color="auto"/>
            </w:tcBorders>
            <w:hideMark/>
          </w:tcPr>
          <w:p w14:paraId="5C8C0E51" w14:textId="77777777" w:rsidR="00A6543F" w:rsidRPr="00D12B60" w:rsidRDefault="00A6543F" w:rsidP="00662971">
            <w:pPr>
              <w:rPr>
                <w:b/>
                <w:lang w:val="en-GB"/>
              </w:rPr>
            </w:pPr>
            <w:r w:rsidRPr="00D12B60">
              <w:rPr>
                <w:b/>
                <w:lang w:val="en-GB"/>
              </w:rPr>
              <w:t>Lower</w:t>
            </w:r>
          </w:p>
          <w:p w14:paraId="040E1990" w14:textId="77777777" w:rsidR="00A6543F" w:rsidRPr="00D12B60" w:rsidRDefault="00A6543F" w:rsidP="003017CD">
            <w:pPr>
              <w:rPr>
                <w:lang w:val="en-GB"/>
              </w:rPr>
            </w:pPr>
            <w:r w:rsidRPr="00D12B60">
              <w:rPr>
                <w:b/>
                <w:lang w:val="en-GB"/>
              </w:rPr>
              <w:t>Criterion</w:t>
            </w:r>
          </w:p>
        </w:tc>
        <w:tc>
          <w:tcPr>
            <w:tcW w:w="5244" w:type="dxa"/>
            <w:tcBorders>
              <w:top w:val="single" w:sz="4" w:space="0" w:color="auto"/>
              <w:left w:val="single" w:sz="4" w:space="0" w:color="auto"/>
              <w:bottom w:val="single" w:sz="4" w:space="0" w:color="auto"/>
              <w:right w:val="single" w:sz="4" w:space="0" w:color="auto"/>
            </w:tcBorders>
            <w:hideMark/>
          </w:tcPr>
          <w:p w14:paraId="2BF75E83" w14:textId="77777777" w:rsidR="00A6543F" w:rsidRPr="00D12B60" w:rsidRDefault="00320694" w:rsidP="00845E35">
            <w:pPr>
              <w:tabs>
                <w:tab w:val="left" w:pos="31"/>
              </w:tabs>
              <w:spacing w:after="80"/>
              <w:ind w:left="0" w:firstLine="0"/>
              <w:rPr>
                <w:b/>
                <w:bCs/>
                <w:sz w:val="28"/>
                <w:szCs w:val="28"/>
                <w:lang w:val="en-GB"/>
              </w:rPr>
            </w:pPr>
            <w:r w:rsidRPr="00D12B60">
              <w:rPr>
                <w:b/>
                <w:bCs/>
                <w:lang w:val="en-GB"/>
              </w:rPr>
              <w:t>Aims and Objectives of the Standard 2. Training Program</w:t>
            </w:r>
          </w:p>
        </w:tc>
        <w:tc>
          <w:tcPr>
            <w:tcW w:w="2932" w:type="dxa"/>
            <w:tcBorders>
              <w:top w:val="single" w:sz="4" w:space="0" w:color="auto"/>
              <w:left w:val="single" w:sz="4" w:space="0" w:color="auto"/>
              <w:bottom w:val="single" w:sz="4" w:space="0" w:color="auto"/>
              <w:right w:val="single" w:sz="4" w:space="0" w:color="auto"/>
            </w:tcBorders>
          </w:tcPr>
          <w:p w14:paraId="4BF1A014" w14:textId="77777777" w:rsidR="00A6543F" w:rsidRPr="00D12B60" w:rsidRDefault="00A6543F" w:rsidP="00845E35">
            <w:pPr>
              <w:ind w:left="0" w:firstLine="0"/>
              <w:jc w:val="center"/>
              <w:rPr>
                <w:b/>
                <w:lang w:val="en-GB"/>
              </w:rPr>
            </w:pPr>
            <w:r w:rsidRPr="00D12B60">
              <w:rPr>
                <w:b/>
                <w:lang w:val="en-GB"/>
              </w:rPr>
              <w:t>Evaluation (+/-)</w:t>
            </w:r>
          </w:p>
          <w:p w14:paraId="0F970CF7" w14:textId="77777777" w:rsidR="00A6543F" w:rsidRPr="00D12B60" w:rsidRDefault="00845E35" w:rsidP="00845E35">
            <w:pPr>
              <w:ind w:left="0" w:firstLine="0"/>
              <w:jc w:val="center"/>
              <w:rPr>
                <w:b/>
                <w:lang w:val="en-GB"/>
              </w:rPr>
            </w:pPr>
            <w:r w:rsidRPr="00D12B60">
              <w:rPr>
                <w:b/>
                <w:lang w:val="en-GB"/>
              </w:rPr>
              <w:t>Descriptions</w:t>
            </w:r>
          </w:p>
          <w:p w14:paraId="30D91036" w14:textId="77777777" w:rsidR="00A6543F" w:rsidRPr="00D12B60" w:rsidRDefault="00A6543F" w:rsidP="00662971">
            <w:pPr>
              <w:ind w:left="0"/>
              <w:rPr>
                <w:lang w:val="en-GB"/>
              </w:rPr>
            </w:pPr>
            <w:r w:rsidRPr="00D12B60">
              <w:rPr>
                <w:b/>
                <w:lang w:val="en-GB"/>
              </w:rPr>
              <w:t>A</w:t>
            </w:r>
          </w:p>
        </w:tc>
      </w:tr>
      <w:tr w:rsidR="00A6543F" w:rsidRPr="00D12B60" w14:paraId="4BEBF23E" w14:textId="77777777" w:rsidTr="000678B7">
        <w:trPr>
          <w:trHeight w:val="258"/>
        </w:trPr>
        <w:tc>
          <w:tcPr>
            <w:tcW w:w="1030" w:type="dxa"/>
            <w:tcBorders>
              <w:top w:val="single" w:sz="4" w:space="0" w:color="auto"/>
              <w:left w:val="single" w:sz="4" w:space="0" w:color="auto"/>
              <w:bottom w:val="single" w:sz="4" w:space="0" w:color="auto"/>
              <w:right w:val="single" w:sz="4" w:space="0" w:color="auto"/>
            </w:tcBorders>
            <w:hideMark/>
          </w:tcPr>
          <w:p w14:paraId="15FD36DD" w14:textId="77777777" w:rsidR="00A6543F" w:rsidRPr="00D12B60" w:rsidRDefault="00962739" w:rsidP="00543D9F">
            <w:pPr>
              <w:rPr>
                <w:lang w:val="en-GB"/>
              </w:rPr>
            </w:pPr>
            <w:r w:rsidRPr="00D12B60">
              <w:rPr>
                <w:lang w:val="en-GB"/>
              </w:rPr>
              <w:t>2.3</w:t>
            </w:r>
          </w:p>
        </w:tc>
        <w:tc>
          <w:tcPr>
            <w:tcW w:w="5244" w:type="dxa"/>
            <w:tcBorders>
              <w:top w:val="single" w:sz="4" w:space="0" w:color="auto"/>
              <w:left w:val="single" w:sz="4" w:space="0" w:color="auto"/>
              <w:bottom w:val="single" w:sz="4" w:space="0" w:color="auto"/>
              <w:right w:val="single" w:sz="4" w:space="0" w:color="auto"/>
            </w:tcBorders>
            <w:hideMark/>
          </w:tcPr>
          <w:p w14:paraId="2E2E7B87" w14:textId="77777777" w:rsidR="00962739" w:rsidRPr="00D12B60" w:rsidRDefault="00962739" w:rsidP="00962739">
            <w:pPr>
              <w:pStyle w:val="Default"/>
              <w:jc w:val="both"/>
              <w:rPr>
                <w:lang w:val="en-GB"/>
              </w:rPr>
            </w:pPr>
            <w:r w:rsidRPr="00D12B60">
              <w:rPr>
                <w:lang w:val="en-GB"/>
              </w:rPr>
              <w:t xml:space="preserve">It should be defined with the participation of all stakeholders. </w:t>
            </w:r>
          </w:p>
          <w:p w14:paraId="4845A935" w14:textId="77777777" w:rsidR="00A6543F" w:rsidRPr="00D12B60" w:rsidRDefault="00A6543F" w:rsidP="00543D9F">
            <w:pPr>
              <w:ind w:left="0" w:firstLine="0"/>
              <w:rPr>
                <w:lang w:val="en-GB"/>
              </w:rPr>
            </w:pPr>
          </w:p>
        </w:tc>
        <w:tc>
          <w:tcPr>
            <w:tcW w:w="2932" w:type="dxa"/>
            <w:tcBorders>
              <w:top w:val="single" w:sz="4" w:space="0" w:color="auto"/>
              <w:left w:val="single" w:sz="4" w:space="0" w:color="auto"/>
              <w:bottom w:val="single" w:sz="4" w:space="0" w:color="auto"/>
              <w:right w:val="single" w:sz="4" w:space="0" w:color="auto"/>
            </w:tcBorders>
          </w:tcPr>
          <w:p w14:paraId="337934D1" w14:textId="77777777" w:rsidR="00A6543F" w:rsidRPr="00D12B60" w:rsidRDefault="00A6543F" w:rsidP="00662971">
            <w:pPr>
              <w:rPr>
                <w:lang w:val="en-GB"/>
              </w:rPr>
            </w:pPr>
          </w:p>
        </w:tc>
      </w:tr>
      <w:tr w:rsidR="00962739" w:rsidRPr="00D12B60" w14:paraId="55941587" w14:textId="77777777" w:rsidTr="000678B7">
        <w:trPr>
          <w:trHeight w:val="258"/>
        </w:trPr>
        <w:tc>
          <w:tcPr>
            <w:tcW w:w="1030" w:type="dxa"/>
            <w:tcBorders>
              <w:top w:val="single" w:sz="4" w:space="0" w:color="auto"/>
              <w:left w:val="single" w:sz="4" w:space="0" w:color="auto"/>
              <w:bottom w:val="single" w:sz="4" w:space="0" w:color="auto"/>
              <w:right w:val="single" w:sz="4" w:space="0" w:color="auto"/>
            </w:tcBorders>
          </w:tcPr>
          <w:p w14:paraId="35B916D5" w14:textId="77777777" w:rsidR="00962739" w:rsidRPr="00D12B60" w:rsidRDefault="00962739" w:rsidP="00962739">
            <w:pPr>
              <w:rPr>
                <w:b/>
                <w:lang w:val="en-GB"/>
              </w:rPr>
            </w:pPr>
            <w:r w:rsidRPr="00D12B60">
              <w:rPr>
                <w:b/>
                <w:lang w:val="en-GB"/>
              </w:rPr>
              <w:t>Lower</w:t>
            </w:r>
          </w:p>
          <w:p w14:paraId="18ADA8D9" w14:textId="77777777" w:rsidR="00962739" w:rsidRPr="00D12B60" w:rsidRDefault="00962739" w:rsidP="00962739">
            <w:pPr>
              <w:rPr>
                <w:lang w:val="en-GB"/>
              </w:rPr>
            </w:pPr>
            <w:r w:rsidRPr="00D12B60">
              <w:rPr>
                <w:b/>
                <w:lang w:val="en-GB"/>
              </w:rPr>
              <w:t>Criterion</w:t>
            </w:r>
          </w:p>
        </w:tc>
        <w:tc>
          <w:tcPr>
            <w:tcW w:w="5244" w:type="dxa"/>
            <w:tcBorders>
              <w:top w:val="single" w:sz="4" w:space="0" w:color="auto"/>
              <w:left w:val="single" w:sz="4" w:space="0" w:color="auto"/>
              <w:bottom w:val="single" w:sz="4" w:space="0" w:color="auto"/>
              <w:right w:val="single" w:sz="4" w:space="0" w:color="auto"/>
            </w:tcBorders>
          </w:tcPr>
          <w:p w14:paraId="59333A89" w14:textId="77777777" w:rsidR="00962739" w:rsidRPr="00D12B60" w:rsidRDefault="00962739" w:rsidP="00962739">
            <w:pPr>
              <w:pStyle w:val="Default"/>
              <w:jc w:val="both"/>
              <w:rPr>
                <w:b/>
                <w:lang w:val="en-GB"/>
              </w:rPr>
            </w:pPr>
            <w:r w:rsidRPr="00D12B60">
              <w:rPr>
                <w:b/>
                <w:lang w:val="en-GB"/>
              </w:rPr>
              <w:t>Standard 3. Performance Evaluation</w:t>
            </w:r>
          </w:p>
        </w:tc>
        <w:tc>
          <w:tcPr>
            <w:tcW w:w="2932" w:type="dxa"/>
            <w:tcBorders>
              <w:top w:val="single" w:sz="4" w:space="0" w:color="auto"/>
              <w:left w:val="single" w:sz="4" w:space="0" w:color="auto"/>
              <w:bottom w:val="single" w:sz="4" w:space="0" w:color="auto"/>
              <w:right w:val="single" w:sz="4" w:space="0" w:color="auto"/>
            </w:tcBorders>
          </w:tcPr>
          <w:p w14:paraId="1D599255" w14:textId="77777777" w:rsidR="00962739" w:rsidRPr="00D12B60" w:rsidRDefault="00962739" w:rsidP="00962739">
            <w:pPr>
              <w:jc w:val="center"/>
              <w:rPr>
                <w:b/>
                <w:lang w:val="en-GB"/>
              </w:rPr>
            </w:pPr>
            <w:r w:rsidRPr="00D12B60">
              <w:rPr>
                <w:b/>
                <w:lang w:val="en-GB"/>
              </w:rPr>
              <w:t>Evaluation (+/-)</w:t>
            </w:r>
          </w:p>
          <w:p w14:paraId="104F8453" w14:textId="77777777" w:rsidR="00962739" w:rsidRPr="00D12B60" w:rsidRDefault="00962739" w:rsidP="00962739">
            <w:pPr>
              <w:jc w:val="center"/>
              <w:rPr>
                <w:b/>
                <w:lang w:val="en-GB"/>
              </w:rPr>
            </w:pPr>
            <w:r w:rsidRPr="00D12B60">
              <w:rPr>
                <w:b/>
                <w:lang w:val="en-GB"/>
              </w:rPr>
              <w:t>Descriptions</w:t>
            </w:r>
          </w:p>
        </w:tc>
      </w:tr>
      <w:tr w:rsidR="00A6543F" w:rsidRPr="00D12B60" w14:paraId="36C5D1CF" w14:textId="77777777" w:rsidTr="000678B7">
        <w:trPr>
          <w:trHeight w:val="258"/>
        </w:trPr>
        <w:tc>
          <w:tcPr>
            <w:tcW w:w="1030" w:type="dxa"/>
            <w:tcBorders>
              <w:top w:val="single" w:sz="4" w:space="0" w:color="auto"/>
              <w:left w:val="single" w:sz="4" w:space="0" w:color="auto"/>
              <w:bottom w:val="single" w:sz="4" w:space="0" w:color="auto"/>
              <w:right w:val="single" w:sz="4" w:space="0" w:color="auto"/>
            </w:tcBorders>
            <w:hideMark/>
          </w:tcPr>
          <w:p w14:paraId="2D0AD0C8" w14:textId="77777777" w:rsidR="00A6543F" w:rsidRPr="00D12B60" w:rsidRDefault="00962739" w:rsidP="00543D9F">
            <w:pPr>
              <w:ind w:left="-99" w:firstLine="99"/>
              <w:rPr>
                <w:lang w:val="en-GB"/>
              </w:rPr>
            </w:pPr>
            <w:r w:rsidRPr="00D12B60">
              <w:rPr>
                <w:lang w:val="en-GB"/>
              </w:rPr>
              <w:t>S.3.1.</w:t>
            </w:r>
          </w:p>
        </w:tc>
        <w:tc>
          <w:tcPr>
            <w:tcW w:w="5244" w:type="dxa"/>
            <w:tcBorders>
              <w:top w:val="single" w:sz="4" w:space="0" w:color="auto"/>
              <w:left w:val="single" w:sz="4" w:space="0" w:color="auto"/>
              <w:bottom w:val="single" w:sz="4" w:space="0" w:color="auto"/>
              <w:right w:val="single" w:sz="4" w:space="0" w:color="auto"/>
            </w:tcBorders>
            <w:hideMark/>
          </w:tcPr>
          <w:p w14:paraId="12F86259" w14:textId="77777777" w:rsidR="00A6543F" w:rsidRPr="00D12B60" w:rsidRDefault="00962739" w:rsidP="00962739">
            <w:pPr>
              <w:pStyle w:val="Default"/>
              <w:jc w:val="both"/>
              <w:rPr>
                <w:lang w:val="en-GB"/>
              </w:rPr>
            </w:pPr>
            <w:r w:rsidRPr="00D12B60">
              <w:rPr>
                <w:lang w:val="en-GB"/>
              </w:rPr>
              <w:t xml:space="preserve">Performance indicators should be measured regularly, at least once a year. </w:t>
            </w:r>
          </w:p>
        </w:tc>
        <w:tc>
          <w:tcPr>
            <w:tcW w:w="2932" w:type="dxa"/>
            <w:tcBorders>
              <w:top w:val="single" w:sz="4" w:space="0" w:color="auto"/>
              <w:left w:val="single" w:sz="4" w:space="0" w:color="auto"/>
              <w:bottom w:val="single" w:sz="4" w:space="0" w:color="auto"/>
              <w:right w:val="single" w:sz="4" w:space="0" w:color="auto"/>
            </w:tcBorders>
          </w:tcPr>
          <w:p w14:paraId="5DE1B411" w14:textId="77777777" w:rsidR="00A6543F" w:rsidRPr="00D12B60" w:rsidRDefault="00A6543F" w:rsidP="00662971">
            <w:pPr>
              <w:rPr>
                <w:lang w:val="en-GB"/>
              </w:rPr>
            </w:pPr>
          </w:p>
        </w:tc>
      </w:tr>
      <w:tr w:rsidR="00543D9F" w:rsidRPr="00D12B60" w14:paraId="3FED5657" w14:textId="77777777" w:rsidTr="000678B7">
        <w:trPr>
          <w:trHeight w:val="258"/>
        </w:trPr>
        <w:tc>
          <w:tcPr>
            <w:tcW w:w="1030" w:type="dxa"/>
            <w:tcBorders>
              <w:top w:val="single" w:sz="4" w:space="0" w:color="auto"/>
              <w:left w:val="single" w:sz="4" w:space="0" w:color="auto"/>
              <w:bottom w:val="single" w:sz="4" w:space="0" w:color="auto"/>
              <w:right w:val="single" w:sz="4" w:space="0" w:color="auto"/>
            </w:tcBorders>
          </w:tcPr>
          <w:p w14:paraId="5E0EBFAC" w14:textId="77777777" w:rsidR="00543D9F" w:rsidRPr="00D12B60" w:rsidRDefault="00962739" w:rsidP="00543D9F">
            <w:pPr>
              <w:ind w:left="-99" w:firstLine="99"/>
              <w:rPr>
                <w:lang w:val="en-GB"/>
              </w:rPr>
            </w:pPr>
            <w:r w:rsidRPr="00D12B60">
              <w:rPr>
                <w:lang w:val="en-GB"/>
              </w:rPr>
              <w:t>S.3.2.</w:t>
            </w:r>
          </w:p>
        </w:tc>
        <w:tc>
          <w:tcPr>
            <w:tcW w:w="5244" w:type="dxa"/>
            <w:tcBorders>
              <w:top w:val="single" w:sz="4" w:space="0" w:color="auto"/>
              <w:left w:val="single" w:sz="4" w:space="0" w:color="auto"/>
              <w:bottom w:val="single" w:sz="4" w:space="0" w:color="auto"/>
              <w:right w:val="single" w:sz="4" w:space="0" w:color="auto"/>
            </w:tcBorders>
          </w:tcPr>
          <w:p w14:paraId="76DC22A4" w14:textId="77777777" w:rsidR="00543D9F" w:rsidRPr="00D12B60" w:rsidRDefault="00962739" w:rsidP="00962739">
            <w:pPr>
              <w:pStyle w:val="Default"/>
              <w:jc w:val="both"/>
              <w:rPr>
                <w:lang w:val="en-GB"/>
              </w:rPr>
            </w:pPr>
            <w:r w:rsidRPr="00D12B60">
              <w:rPr>
                <w:lang w:val="en-GB"/>
              </w:rPr>
              <w:t xml:space="preserve">By making evaluations according to the measurement results, the targets should be reviewed every year and used in order to improve </w:t>
            </w:r>
            <w:r w:rsidRPr="00D12B60">
              <w:rPr>
                <w:lang w:val="en-GB"/>
              </w:rPr>
              <w:lastRenderedPageBreak/>
              <w:t xml:space="preserve">the program. </w:t>
            </w:r>
          </w:p>
        </w:tc>
        <w:tc>
          <w:tcPr>
            <w:tcW w:w="2932" w:type="dxa"/>
            <w:tcBorders>
              <w:top w:val="single" w:sz="4" w:space="0" w:color="auto"/>
              <w:left w:val="single" w:sz="4" w:space="0" w:color="auto"/>
              <w:bottom w:val="single" w:sz="4" w:space="0" w:color="auto"/>
              <w:right w:val="single" w:sz="4" w:space="0" w:color="auto"/>
            </w:tcBorders>
          </w:tcPr>
          <w:p w14:paraId="7629E2C3" w14:textId="77777777" w:rsidR="00543D9F" w:rsidRPr="00D12B60" w:rsidRDefault="00543D9F" w:rsidP="00662971">
            <w:pPr>
              <w:rPr>
                <w:lang w:val="en-GB"/>
              </w:rPr>
            </w:pPr>
          </w:p>
        </w:tc>
      </w:tr>
      <w:tr w:rsidR="00962739" w:rsidRPr="00D12B60" w14:paraId="634FDC1D" w14:textId="77777777" w:rsidTr="000678B7">
        <w:trPr>
          <w:trHeight w:val="258"/>
        </w:trPr>
        <w:tc>
          <w:tcPr>
            <w:tcW w:w="1030" w:type="dxa"/>
            <w:tcBorders>
              <w:top w:val="single" w:sz="4" w:space="0" w:color="auto"/>
              <w:left w:val="single" w:sz="4" w:space="0" w:color="auto"/>
              <w:bottom w:val="single" w:sz="4" w:space="0" w:color="auto"/>
              <w:right w:val="single" w:sz="4" w:space="0" w:color="auto"/>
            </w:tcBorders>
          </w:tcPr>
          <w:p w14:paraId="0F16190E" w14:textId="77777777" w:rsidR="00962739" w:rsidRPr="00D12B60" w:rsidRDefault="00962739" w:rsidP="00543D9F">
            <w:pPr>
              <w:ind w:left="-99" w:firstLine="99"/>
              <w:rPr>
                <w:lang w:val="en-GB"/>
              </w:rPr>
            </w:pPr>
            <w:r w:rsidRPr="00D12B60">
              <w:rPr>
                <w:lang w:val="en-GB"/>
              </w:rPr>
              <w:t>P.3.3</w:t>
            </w:r>
          </w:p>
        </w:tc>
        <w:tc>
          <w:tcPr>
            <w:tcW w:w="5244" w:type="dxa"/>
            <w:tcBorders>
              <w:top w:val="single" w:sz="4" w:space="0" w:color="auto"/>
              <w:left w:val="single" w:sz="4" w:space="0" w:color="auto"/>
              <w:bottom w:val="single" w:sz="4" w:space="0" w:color="auto"/>
              <w:right w:val="single" w:sz="4" w:space="0" w:color="auto"/>
            </w:tcBorders>
          </w:tcPr>
          <w:p w14:paraId="5DCBF292" w14:textId="77777777" w:rsidR="00962739" w:rsidRPr="00D12B60" w:rsidRDefault="00962739" w:rsidP="00962739">
            <w:pPr>
              <w:pStyle w:val="Default"/>
              <w:jc w:val="both"/>
              <w:rPr>
                <w:lang w:val="en-GB"/>
              </w:rPr>
            </w:pPr>
            <w:r w:rsidRPr="00D12B60">
              <w:rPr>
                <w:lang w:val="en-GB"/>
              </w:rPr>
              <w:t xml:space="preserve">Evaluation results should be shared with the faculty management, lecturers, students and other relevant stakeholders. </w:t>
            </w:r>
          </w:p>
        </w:tc>
        <w:tc>
          <w:tcPr>
            <w:tcW w:w="2932" w:type="dxa"/>
            <w:tcBorders>
              <w:top w:val="single" w:sz="4" w:space="0" w:color="auto"/>
              <w:left w:val="single" w:sz="4" w:space="0" w:color="auto"/>
              <w:bottom w:val="single" w:sz="4" w:space="0" w:color="auto"/>
              <w:right w:val="single" w:sz="4" w:space="0" w:color="auto"/>
            </w:tcBorders>
          </w:tcPr>
          <w:p w14:paraId="7425A5A0" w14:textId="77777777" w:rsidR="00962739" w:rsidRPr="00D12B60" w:rsidRDefault="00962739" w:rsidP="00662971">
            <w:pPr>
              <w:rPr>
                <w:lang w:val="en-GB"/>
              </w:rPr>
            </w:pPr>
          </w:p>
        </w:tc>
      </w:tr>
    </w:tbl>
    <w:p w14:paraId="09BC4172" w14:textId="77777777" w:rsidR="00A6543F" w:rsidRPr="00D12B60" w:rsidRDefault="00A6543F">
      <w:pPr>
        <w:rPr>
          <w:lang w:val="en-GB"/>
        </w:rPr>
      </w:pPr>
    </w:p>
    <w:p w14:paraId="16275E06" w14:textId="77777777" w:rsidR="00962739" w:rsidRPr="00D12B60" w:rsidRDefault="00962739" w:rsidP="00962739">
      <w:pPr>
        <w:jc w:val="center"/>
        <w:rPr>
          <w:lang w:val="en-GB"/>
        </w:rPr>
      </w:pPr>
      <w:r w:rsidRPr="00D12B60">
        <w:rPr>
          <w:b/>
          <w:lang w:val="en-GB"/>
        </w:rPr>
        <w:t>ORGANIZATION AND MANAGEMENT</w:t>
      </w:r>
    </w:p>
    <w:p w14:paraId="7F4EDB13" w14:textId="77777777" w:rsidR="00962739" w:rsidRPr="00D12B60" w:rsidRDefault="00962739" w:rsidP="00962739">
      <w:pPr>
        <w:rPr>
          <w:lang w:val="en-GB"/>
        </w:rPr>
      </w:pPr>
    </w:p>
    <w:tbl>
      <w:tblPr>
        <w:tblW w:w="9206" w:type="dxa"/>
        <w:tblInd w:w="5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6"/>
        <w:gridCol w:w="5140"/>
        <w:gridCol w:w="2890"/>
      </w:tblGrid>
      <w:tr w:rsidR="00962739" w:rsidRPr="00D12B60" w14:paraId="002EF830" w14:textId="77777777" w:rsidTr="00397703">
        <w:trPr>
          <w:trHeight w:val="596"/>
        </w:trPr>
        <w:tc>
          <w:tcPr>
            <w:tcW w:w="1030" w:type="dxa"/>
            <w:tcBorders>
              <w:top w:val="single" w:sz="4" w:space="0" w:color="auto"/>
              <w:left w:val="single" w:sz="4" w:space="0" w:color="auto"/>
              <w:bottom w:val="single" w:sz="4" w:space="0" w:color="auto"/>
              <w:right w:val="single" w:sz="4" w:space="0" w:color="auto"/>
            </w:tcBorders>
            <w:hideMark/>
          </w:tcPr>
          <w:p w14:paraId="0F377260" w14:textId="77777777" w:rsidR="00962739" w:rsidRPr="00D12B60" w:rsidRDefault="00962739" w:rsidP="00662971">
            <w:pPr>
              <w:rPr>
                <w:b/>
                <w:lang w:val="en-GB"/>
              </w:rPr>
            </w:pPr>
            <w:r w:rsidRPr="00D12B60">
              <w:rPr>
                <w:b/>
                <w:lang w:val="en-GB"/>
              </w:rPr>
              <w:t>Lower</w:t>
            </w:r>
          </w:p>
          <w:p w14:paraId="5D2B73C3" w14:textId="77777777" w:rsidR="00962739" w:rsidRPr="00D12B60" w:rsidRDefault="00962739" w:rsidP="00662971">
            <w:pPr>
              <w:rPr>
                <w:lang w:val="en-GB"/>
              </w:rPr>
            </w:pPr>
            <w:r w:rsidRPr="00D12B60">
              <w:rPr>
                <w:b/>
                <w:lang w:val="en-GB"/>
              </w:rPr>
              <w:t>Criterion</w:t>
            </w:r>
          </w:p>
        </w:tc>
        <w:tc>
          <w:tcPr>
            <w:tcW w:w="5244" w:type="dxa"/>
            <w:tcBorders>
              <w:top w:val="single" w:sz="4" w:space="0" w:color="auto"/>
              <w:left w:val="single" w:sz="4" w:space="0" w:color="auto"/>
              <w:bottom w:val="single" w:sz="4" w:space="0" w:color="auto"/>
              <w:right w:val="single" w:sz="4" w:space="0" w:color="auto"/>
            </w:tcBorders>
            <w:hideMark/>
          </w:tcPr>
          <w:p w14:paraId="6704E418" w14:textId="77777777" w:rsidR="00962739" w:rsidRPr="00D12B60" w:rsidRDefault="0086596C" w:rsidP="0086596C">
            <w:pPr>
              <w:ind w:left="37" w:hanging="37"/>
              <w:jc w:val="left"/>
              <w:rPr>
                <w:lang w:val="en-GB"/>
              </w:rPr>
            </w:pPr>
            <w:r w:rsidRPr="00D12B60">
              <w:rPr>
                <w:b/>
                <w:bCs/>
                <w:lang w:val="en-GB"/>
              </w:rPr>
              <w:t>Standard 5. Relations Between Faculty and Health Care Organizations</w:t>
            </w:r>
          </w:p>
        </w:tc>
        <w:tc>
          <w:tcPr>
            <w:tcW w:w="2932" w:type="dxa"/>
            <w:tcBorders>
              <w:top w:val="single" w:sz="4" w:space="0" w:color="auto"/>
              <w:left w:val="single" w:sz="4" w:space="0" w:color="auto"/>
              <w:bottom w:val="single" w:sz="4" w:space="0" w:color="auto"/>
              <w:right w:val="single" w:sz="4" w:space="0" w:color="auto"/>
            </w:tcBorders>
          </w:tcPr>
          <w:p w14:paraId="41AF47E8" w14:textId="77777777" w:rsidR="00962739" w:rsidRPr="00D12B60" w:rsidRDefault="00962739" w:rsidP="00662971">
            <w:pPr>
              <w:ind w:left="0" w:firstLine="0"/>
              <w:jc w:val="center"/>
              <w:rPr>
                <w:b/>
                <w:lang w:val="en-GB"/>
              </w:rPr>
            </w:pPr>
            <w:r w:rsidRPr="00D12B60">
              <w:rPr>
                <w:b/>
                <w:lang w:val="en-GB"/>
              </w:rPr>
              <w:t>Evaluation (+/-)</w:t>
            </w:r>
          </w:p>
          <w:p w14:paraId="7C666B4A" w14:textId="77777777" w:rsidR="00962739" w:rsidRPr="00D12B60" w:rsidRDefault="00962739" w:rsidP="0086596C">
            <w:pPr>
              <w:ind w:left="0" w:firstLine="0"/>
              <w:jc w:val="center"/>
              <w:rPr>
                <w:b/>
                <w:lang w:val="en-GB"/>
              </w:rPr>
            </w:pPr>
            <w:r w:rsidRPr="00D12B60">
              <w:rPr>
                <w:b/>
                <w:lang w:val="en-GB"/>
              </w:rPr>
              <w:t>Descriptions</w:t>
            </w:r>
          </w:p>
        </w:tc>
      </w:tr>
      <w:tr w:rsidR="00962739" w:rsidRPr="00D12B60" w14:paraId="4879D65D" w14:textId="77777777" w:rsidTr="00397703">
        <w:trPr>
          <w:trHeight w:val="258"/>
        </w:trPr>
        <w:tc>
          <w:tcPr>
            <w:tcW w:w="1030" w:type="dxa"/>
            <w:tcBorders>
              <w:top w:val="single" w:sz="4" w:space="0" w:color="auto"/>
              <w:left w:val="single" w:sz="4" w:space="0" w:color="auto"/>
              <w:bottom w:val="single" w:sz="4" w:space="0" w:color="auto"/>
              <w:right w:val="single" w:sz="4" w:space="0" w:color="auto"/>
            </w:tcBorders>
            <w:hideMark/>
          </w:tcPr>
          <w:p w14:paraId="24F3F81F" w14:textId="77777777" w:rsidR="00962739" w:rsidRPr="00D12B60" w:rsidRDefault="0086596C" w:rsidP="00662971">
            <w:pPr>
              <w:rPr>
                <w:lang w:val="en-GB"/>
              </w:rPr>
            </w:pPr>
            <w:r w:rsidRPr="00D12B60">
              <w:rPr>
                <w:lang w:val="en-GB"/>
              </w:rPr>
              <w:t>S.5.2.</w:t>
            </w:r>
          </w:p>
        </w:tc>
        <w:tc>
          <w:tcPr>
            <w:tcW w:w="5244" w:type="dxa"/>
            <w:tcBorders>
              <w:top w:val="single" w:sz="4" w:space="0" w:color="auto"/>
              <w:left w:val="single" w:sz="4" w:space="0" w:color="auto"/>
              <w:bottom w:val="single" w:sz="4" w:space="0" w:color="auto"/>
              <w:right w:val="single" w:sz="4" w:space="0" w:color="auto"/>
            </w:tcBorders>
            <w:hideMark/>
          </w:tcPr>
          <w:p w14:paraId="3E8276F5" w14:textId="77777777" w:rsidR="00962739" w:rsidRPr="00D12B60" w:rsidRDefault="0086596C" w:rsidP="0086596C">
            <w:pPr>
              <w:pStyle w:val="Default"/>
              <w:jc w:val="both"/>
              <w:rPr>
                <w:lang w:val="en-GB"/>
              </w:rPr>
            </w:pPr>
            <w:r w:rsidRPr="00D12B60">
              <w:rPr>
                <w:lang w:val="en-GB"/>
              </w:rPr>
              <w:t>Necessary administrative arrangements should be made in order to use the facilities of other institutions / organizations that provide health services and education.</w:t>
            </w:r>
          </w:p>
        </w:tc>
        <w:tc>
          <w:tcPr>
            <w:tcW w:w="2932" w:type="dxa"/>
            <w:tcBorders>
              <w:top w:val="single" w:sz="4" w:space="0" w:color="auto"/>
              <w:left w:val="single" w:sz="4" w:space="0" w:color="auto"/>
              <w:bottom w:val="single" w:sz="4" w:space="0" w:color="auto"/>
              <w:right w:val="single" w:sz="4" w:space="0" w:color="auto"/>
            </w:tcBorders>
          </w:tcPr>
          <w:p w14:paraId="2E1A77FC" w14:textId="77777777" w:rsidR="00962739" w:rsidRPr="00D12B60" w:rsidRDefault="00962739" w:rsidP="00662971">
            <w:pPr>
              <w:rPr>
                <w:lang w:val="en-GB"/>
              </w:rPr>
            </w:pPr>
          </w:p>
        </w:tc>
      </w:tr>
      <w:tr w:rsidR="00962739" w:rsidRPr="00D12B60" w14:paraId="020EBFA3" w14:textId="77777777" w:rsidTr="00397703">
        <w:trPr>
          <w:trHeight w:val="270"/>
        </w:trPr>
        <w:tc>
          <w:tcPr>
            <w:tcW w:w="1030" w:type="dxa"/>
            <w:tcBorders>
              <w:top w:val="single" w:sz="4" w:space="0" w:color="auto"/>
              <w:left w:val="single" w:sz="4" w:space="0" w:color="auto"/>
              <w:bottom w:val="single" w:sz="4" w:space="0" w:color="auto"/>
              <w:right w:val="single" w:sz="4" w:space="0" w:color="auto"/>
            </w:tcBorders>
          </w:tcPr>
          <w:p w14:paraId="05218322" w14:textId="77777777" w:rsidR="00962739" w:rsidRPr="00D12B60" w:rsidRDefault="00962739" w:rsidP="00662971">
            <w:pPr>
              <w:rPr>
                <w:b/>
                <w:lang w:val="en-GB"/>
              </w:rPr>
            </w:pPr>
            <w:r w:rsidRPr="00D12B60">
              <w:rPr>
                <w:b/>
                <w:lang w:val="en-GB"/>
              </w:rPr>
              <w:t>Lower</w:t>
            </w:r>
          </w:p>
          <w:p w14:paraId="71B05E8E" w14:textId="77777777" w:rsidR="00962739" w:rsidRPr="00D12B60" w:rsidRDefault="00962739" w:rsidP="00662971">
            <w:pPr>
              <w:rPr>
                <w:lang w:val="en-GB"/>
              </w:rPr>
            </w:pPr>
            <w:r w:rsidRPr="00D12B60">
              <w:rPr>
                <w:b/>
                <w:lang w:val="en-GB"/>
              </w:rPr>
              <w:t>Criterion</w:t>
            </w:r>
          </w:p>
        </w:tc>
        <w:tc>
          <w:tcPr>
            <w:tcW w:w="5244" w:type="dxa"/>
            <w:tcBorders>
              <w:top w:val="single" w:sz="4" w:space="0" w:color="auto"/>
              <w:left w:val="single" w:sz="4" w:space="0" w:color="auto"/>
              <w:bottom w:val="single" w:sz="4" w:space="0" w:color="auto"/>
              <w:right w:val="single" w:sz="4" w:space="0" w:color="auto"/>
            </w:tcBorders>
          </w:tcPr>
          <w:p w14:paraId="16285810" w14:textId="77777777" w:rsidR="00962739" w:rsidRPr="00D12B60" w:rsidRDefault="0086596C" w:rsidP="0086596C">
            <w:pPr>
              <w:ind w:left="0" w:firstLine="0"/>
              <w:rPr>
                <w:lang w:val="en-GB"/>
              </w:rPr>
            </w:pPr>
            <w:r w:rsidRPr="00D12B60">
              <w:rPr>
                <w:b/>
                <w:bCs/>
                <w:lang w:val="en-GB"/>
              </w:rPr>
              <w:t xml:space="preserve">Standard 6. Organization and Management of the Faculty </w:t>
            </w:r>
          </w:p>
        </w:tc>
        <w:tc>
          <w:tcPr>
            <w:tcW w:w="2932" w:type="dxa"/>
            <w:tcBorders>
              <w:top w:val="single" w:sz="4" w:space="0" w:color="auto"/>
              <w:left w:val="single" w:sz="4" w:space="0" w:color="auto"/>
              <w:bottom w:val="single" w:sz="4" w:space="0" w:color="auto"/>
              <w:right w:val="single" w:sz="4" w:space="0" w:color="auto"/>
            </w:tcBorders>
          </w:tcPr>
          <w:p w14:paraId="24C715A3" w14:textId="77777777" w:rsidR="00962739" w:rsidRPr="00D12B60" w:rsidRDefault="00962739" w:rsidP="00662971">
            <w:pPr>
              <w:ind w:left="0" w:firstLine="0"/>
              <w:jc w:val="center"/>
              <w:rPr>
                <w:b/>
                <w:lang w:val="en-GB"/>
              </w:rPr>
            </w:pPr>
            <w:r w:rsidRPr="00D12B60">
              <w:rPr>
                <w:b/>
                <w:lang w:val="en-GB"/>
              </w:rPr>
              <w:t>Evaluation (+/-)</w:t>
            </w:r>
          </w:p>
          <w:p w14:paraId="0495CE0F" w14:textId="77777777" w:rsidR="00962739" w:rsidRPr="00D12B60" w:rsidRDefault="00962739" w:rsidP="0086596C">
            <w:pPr>
              <w:ind w:left="0" w:firstLine="0"/>
              <w:jc w:val="center"/>
              <w:rPr>
                <w:b/>
                <w:lang w:val="en-GB"/>
              </w:rPr>
            </w:pPr>
            <w:r w:rsidRPr="00D12B60">
              <w:rPr>
                <w:b/>
                <w:lang w:val="en-GB"/>
              </w:rPr>
              <w:t>Descriptions</w:t>
            </w:r>
          </w:p>
        </w:tc>
      </w:tr>
      <w:tr w:rsidR="00962739" w:rsidRPr="00D12B60" w14:paraId="5AE77DCA" w14:textId="77777777" w:rsidTr="00397703">
        <w:trPr>
          <w:trHeight w:val="270"/>
        </w:trPr>
        <w:tc>
          <w:tcPr>
            <w:tcW w:w="1030" w:type="dxa"/>
            <w:tcBorders>
              <w:top w:val="single" w:sz="4" w:space="0" w:color="auto"/>
              <w:left w:val="single" w:sz="4" w:space="0" w:color="auto"/>
              <w:bottom w:val="single" w:sz="4" w:space="0" w:color="auto"/>
              <w:right w:val="single" w:sz="4" w:space="0" w:color="auto"/>
            </w:tcBorders>
            <w:hideMark/>
          </w:tcPr>
          <w:p w14:paraId="0ADA8DCF" w14:textId="77777777" w:rsidR="00962739" w:rsidRPr="00D12B60" w:rsidRDefault="0086596C" w:rsidP="00662971">
            <w:pPr>
              <w:rPr>
                <w:lang w:val="en-GB"/>
              </w:rPr>
            </w:pPr>
            <w:r w:rsidRPr="00D12B60">
              <w:rPr>
                <w:lang w:val="en-GB"/>
              </w:rPr>
              <w:t>S.6.6.</w:t>
            </w:r>
          </w:p>
        </w:tc>
        <w:tc>
          <w:tcPr>
            <w:tcW w:w="5244" w:type="dxa"/>
            <w:tcBorders>
              <w:top w:val="single" w:sz="4" w:space="0" w:color="auto"/>
              <w:left w:val="single" w:sz="4" w:space="0" w:color="auto"/>
              <w:bottom w:val="single" w:sz="4" w:space="0" w:color="auto"/>
              <w:right w:val="single" w:sz="4" w:space="0" w:color="auto"/>
            </w:tcBorders>
            <w:hideMark/>
          </w:tcPr>
          <w:p w14:paraId="7D7EFD83" w14:textId="77777777" w:rsidR="00962739" w:rsidRPr="00D12B60" w:rsidRDefault="0086596C" w:rsidP="0086596C">
            <w:pPr>
              <w:pStyle w:val="Default"/>
              <w:jc w:val="both"/>
              <w:rPr>
                <w:lang w:val="en-GB"/>
              </w:rPr>
            </w:pPr>
            <w:r w:rsidRPr="00D12B60">
              <w:rPr>
                <w:lang w:val="en-GB"/>
              </w:rPr>
              <w:t>All departments should be represented in a balanced manner in the faculty boards and commissions. When necessary, pharmacists, students and other relevant stakeholders should be invited to these boards and commissions.</w:t>
            </w:r>
          </w:p>
        </w:tc>
        <w:tc>
          <w:tcPr>
            <w:tcW w:w="2932" w:type="dxa"/>
            <w:tcBorders>
              <w:top w:val="single" w:sz="4" w:space="0" w:color="auto"/>
              <w:left w:val="single" w:sz="4" w:space="0" w:color="auto"/>
              <w:bottom w:val="single" w:sz="4" w:space="0" w:color="auto"/>
              <w:right w:val="single" w:sz="4" w:space="0" w:color="auto"/>
            </w:tcBorders>
          </w:tcPr>
          <w:p w14:paraId="0BD08E15" w14:textId="77777777" w:rsidR="00962739" w:rsidRPr="00D12B60" w:rsidRDefault="00962739" w:rsidP="00662971">
            <w:pPr>
              <w:rPr>
                <w:lang w:val="en-GB"/>
              </w:rPr>
            </w:pPr>
          </w:p>
        </w:tc>
      </w:tr>
      <w:tr w:rsidR="00962739" w:rsidRPr="00D12B60" w14:paraId="0101A504" w14:textId="77777777" w:rsidTr="00397703">
        <w:trPr>
          <w:trHeight w:val="270"/>
        </w:trPr>
        <w:tc>
          <w:tcPr>
            <w:tcW w:w="1030" w:type="dxa"/>
            <w:tcBorders>
              <w:top w:val="single" w:sz="4" w:space="0" w:color="auto"/>
              <w:left w:val="single" w:sz="4" w:space="0" w:color="auto"/>
              <w:bottom w:val="single" w:sz="4" w:space="0" w:color="auto"/>
              <w:right w:val="single" w:sz="4" w:space="0" w:color="auto"/>
            </w:tcBorders>
          </w:tcPr>
          <w:p w14:paraId="7DD19721" w14:textId="77777777" w:rsidR="00962739" w:rsidRPr="00D12B60" w:rsidRDefault="0086596C" w:rsidP="00662971">
            <w:pPr>
              <w:rPr>
                <w:lang w:val="en-GB"/>
              </w:rPr>
            </w:pPr>
            <w:r w:rsidRPr="00D12B60">
              <w:rPr>
                <w:lang w:val="en-GB"/>
              </w:rPr>
              <w:t>S.6.8.</w:t>
            </w:r>
          </w:p>
        </w:tc>
        <w:tc>
          <w:tcPr>
            <w:tcW w:w="5244" w:type="dxa"/>
            <w:tcBorders>
              <w:top w:val="single" w:sz="4" w:space="0" w:color="auto"/>
              <w:left w:val="single" w:sz="4" w:space="0" w:color="auto"/>
              <w:bottom w:val="single" w:sz="4" w:space="0" w:color="auto"/>
              <w:right w:val="single" w:sz="4" w:space="0" w:color="auto"/>
            </w:tcBorders>
          </w:tcPr>
          <w:p w14:paraId="6C9FCAA4" w14:textId="77777777" w:rsidR="00962739" w:rsidRPr="00D12B60" w:rsidRDefault="0086596C" w:rsidP="0086596C">
            <w:pPr>
              <w:pStyle w:val="Default"/>
              <w:jc w:val="both"/>
              <w:rPr>
                <w:lang w:val="en-GB"/>
              </w:rPr>
            </w:pPr>
            <w:r w:rsidRPr="00D12B60">
              <w:rPr>
                <w:lang w:val="en-GB"/>
              </w:rPr>
              <w:t>The administration of the faculty should be evaluated with appropriate methods and at regular intervals. Academic and administrative staff, students and alumni should also be involved in the evaluation process.</w:t>
            </w:r>
          </w:p>
        </w:tc>
        <w:tc>
          <w:tcPr>
            <w:tcW w:w="2932" w:type="dxa"/>
            <w:tcBorders>
              <w:top w:val="single" w:sz="4" w:space="0" w:color="auto"/>
              <w:left w:val="single" w:sz="4" w:space="0" w:color="auto"/>
              <w:bottom w:val="single" w:sz="4" w:space="0" w:color="auto"/>
              <w:right w:val="single" w:sz="4" w:space="0" w:color="auto"/>
            </w:tcBorders>
          </w:tcPr>
          <w:p w14:paraId="492DE6F2" w14:textId="77777777" w:rsidR="00962739" w:rsidRPr="00D12B60" w:rsidRDefault="00962739" w:rsidP="00662971">
            <w:pPr>
              <w:rPr>
                <w:lang w:val="en-GB"/>
              </w:rPr>
            </w:pPr>
          </w:p>
        </w:tc>
      </w:tr>
      <w:tr w:rsidR="0086596C" w:rsidRPr="00D12B60" w14:paraId="3C984345" w14:textId="77777777" w:rsidTr="00397703">
        <w:trPr>
          <w:trHeight w:val="270"/>
        </w:trPr>
        <w:tc>
          <w:tcPr>
            <w:tcW w:w="1030" w:type="dxa"/>
            <w:tcBorders>
              <w:top w:val="single" w:sz="4" w:space="0" w:color="auto"/>
              <w:left w:val="single" w:sz="4" w:space="0" w:color="auto"/>
              <w:bottom w:val="single" w:sz="4" w:space="0" w:color="auto"/>
              <w:right w:val="single" w:sz="4" w:space="0" w:color="auto"/>
            </w:tcBorders>
          </w:tcPr>
          <w:p w14:paraId="3724286D" w14:textId="77777777" w:rsidR="0086596C" w:rsidRPr="00D12B60" w:rsidRDefault="0086596C" w:rsidP="00662971">
            <w:pPr>
              <w:rPr>
                <w:lang w:val="en-GB"/>
              </w:rPr>
            </w:pPr>
            <w:r w:rsidRPr="00D12B60">
              <w:rPr>
                <w:lang w:val="en-GB"/>
              </w:rPr>
              <w:t>S.6.9.</w:t>
            </w:r>
          </w:p>
        </w:tc>
        <w:tc>
          <w:tcPr>
            <w:tcW w:w="5244" w:type="dxa"/>
            <w:tcBorders>
              <w:top w:val="single" w:sz="4" w:space="0" w:color="auto"/>
              <w:left w:val="single" w:sz="4" w:space="0" w:color="auto"/>
              <w:bottom w:val="single" w:sz="4" w:space="0" w:color="auto"/>
              <w:right w:val="single" w:sz="4" w:space="0" w:color="auto"/>
            </w:tcBorders>
          </w:tcPr>
          <w:p w14:paraId="012FAA41" w14:textId="77777777" w:rsidR="0086596C" w:rsidRPr="00D12B60" w:rsidRDefault="0086596C" w:rsidP="0086596C">
            <w:pPr>
              <w:pStyle w:val="Default"/>
              <w:jc w:val="both"/>
              <w:rPr>
                <w:lang w:val="en-GB"/>
              </w:rPr>
            </w:pPr>
            <w:r w:rsidRPr="00D12B60">
              <w:rPr>
                <w:lang w:val="en-GB"/>
              </w:rPr>
              <w:t xml:space="preserve">The faculty should establish a communication network that will inform all stakeholders. </w:t>
            </w:r>
          </w:p>
        </w:tc>
        <w:tc>
          <w:tcPr>
            <w:tcW w:w="2932" w:type="dxa"/>
            <w:tcBorders>
              <w:top w:val="single" w:sz="4" w:space="0" w:color="auto"/>
              <w:left w:val="single" w:sz="4" w:space="0" w:color="auto"/>
              <w:bottom w:val="single" w:sz="4" w:space="0" w:color="auto"/>
              <w:right w:val="single" w:sz="4" w:space="0" w:color="auto"/>
            </w:tcBorders>
          </w:tcPr>
          <w:p w14:paraId="1CA33796" w14:textId="77777777" w:rsidR="0086596C" w:rsidRPr="00D12B60" w:rsidRDefault="0086596C" w:rsidP="00662971">
            <w:pPr>
              <w:rPr>
                <w:lang w:val="en-GB"/>
              </w:rPr>
            </w:pPr>
          </w:p>
        </w:tc>
      </w:tr>
    </w:tbl>
    <w:p w14:paraId="385981E0" w14:textId="77777777" w:rsidR="00962739" w:rsidRPr="00D12B60" w:rsidRDefault="00962739">
      <w:pPr>
        <w:rPr>
          <w:lang w:val="en-GB"/>
        </w:rPr>
      </w:pPr>
    </w:p>
    <w:p w14:paraId="5CD83B66" w14:textId="77777777" w:rsidR="00397703" w:rsidRPr="00D12B60" w:rsidRDefault="00397703" w:rsidP="00397703">
      <w:pPr>
        <w:jc w:val="center"/>
        <w:rPr>
          <w:lang w:val="en-GB"/>
        </w:rPr>
      </w:pPr>
      <w:r w:rsidRPr="00D12B60">
        <w:rPr>
          <w:b/>
          <w:bCs/>
          <w:lang w:val="en-GB"/>
        </w:rPr>
        <w:t>UNDERGRADUATE EDUCATION PROGRAM</w:t>
      </w:r>
    </w:p>
    <w:p w14:paraId="6E6BADC4" w14:textId="77777777" w:rsidR="00397703" w:rsidRPr="00D12B60" w:rsidRDefault="00397703">
      <w:pPr>
        <w:rPr>
          <w:lang w:val="en-GB"/>
        </w:rPr>
      </w:pPr>
    </w:p>
    <w:tbl>
      <w:tblPr>
        <w:tblW w:w="9206" w:type="dxa"/>
        <w:tblInd w:w="5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6"/>
        <w:gridCol w:w="5141"/>
        <w:gridCol w:w="2889"/>
      </w:tblGrid>
      <w:tr w:rsidR="00397703" w:rsidRPr="00D12B60" w14:paraId="5DDC9D66"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tcPr>
          <w:p w14:paraId="33F61FC1" w14:textId="77777777" w:rsidR="00397703" w:rsidRPr="00D12B60" w:rsidRDefault="00397703" w:rsidP="00662971">
            <w:pPr>
              <w:rPr>
                <w:b/>
                <w:lang w:val="en-GB"/>
              </w:rPr>
            </w:pPr>
            <w:r w:rsidRPr="00D12B60">
              <w:rPr>
                <w:b/>
                <w:lang w:val="en-GB"/>
              </w:rPr>
              <w:t>Lower</w:t>
            </w:r>
          </w:p>
          <w:p w14:paraId="042D0A28" w14:textId="77777777" w:rsidR="00397703" w:rsidRPr="00D12B60" w:rsidRDefault="00397703" w:rsidP="00662971">
            <w:pPr>
              <w:rPr>
                <w:lang w:val="en-GB"/>
              </w:rPr>
            </w:pPr>
            <w:r w:rsidRPr="00D12B60">
              <w:rPr>
                <w:b/>
                <w:lang w:val="en-GB"/>
              </w:rPr>
              <w:t>Criterion</w:t>
            </w:r>
          </w:p>
        </w:tc>
        <w:tc>
          <w:tcPr>
            <w:tcW w:w="5244" w:type="dxa"/>
            <w:tcBorders>
              <w:top w:val="single" w:sz="4" w:space="0" w:color="auto"/>
              <w:left w:val="single" w:sz="4" w:space="0" w:color="auto"/>
              <w:bottom w:val="single" w:sz="4" w:space="0" w:color="auto"/>
              <w:right w:val="single" w:sz="4" w:space="0" w:color="auto"/>
            </w:tcBorders>
          </w:tcPr>
          <w:p w14:paraId="4EEB483E" w14:textId="77777777" w:rsidR="00397703" w:rsidRPr="00D12B60" w:rsidRDefault="00397703" w:rsidP="00662971">
            <w:pPr>
              <w:ind w:left="0" w:firstLine="0"/>
              <w:rPr>
                <w:lang w:val="en-GB"/>
              </w:rPr>
            </w:pPr>
            <w:r w:rsidRPr="00D12B60">
              <w:rPr>
                <w:b/>
                <w:bCs/>
                <w:lang w:val="en-GB"/>
              </w:rPr>
              <w:t>Standard 7th Undergraduate Education Program</w:t>
            </w:r>
          </w:p>
        </w:tc>
        <w:tc>
          <w:tcPr>
            <w:tcW w:w="2932" w:type="dxa"/>
            <w:tcBorders>
              <w:top w:val="single" w:sz="4" w:space="0" w:color="auto"/>
              <w:left w:val="single" w:sz="4" w:space="0" w:color="auto"/>
              <w:bottom w:val="single" w:sz="4" w:space="0" w:color="auto"/>
              <w:right w:val="single" w:sz="4" w:space="0" w:color="auto"/>
            </w:tcBorders>
          </w:tcPr>
          <w:p w14:paraId="333F56B4" w14:textId="77777777" w:rsidR="00397703" w:rsidRPr="00D12B60" w:rsidRDefault="00397703" w:rsidP="00662971">
            <w:pPr>
              <w:ind w:left="0" w:firstLine="0"/>
              <w:jc w:val="center"/>
              <w:rPr>
                <w:b/>
                <w:lang w:val="en-GB"/>
              </w:rPr>
            </w:pPr>
            <w:r w:rsidRPr="00D12B60">
              <w:rPr>
                <w:b/>
                <w:lang w:val="en-GB"/>
              </w:rPr>
              <w:t>Evaluation (+/-)</w:t>
            </w:r>
          </w:p>
          <w:p w14:paraId="1FEE0B9D" w14:textId="77777777" w:rsidR="00397703" w:rsidRPr="00D12B60" w:rsidRDefault="00397703" w:rsidP="00662971">
            <w:pPr>
              <w:jc w:val="center"/>
              <w:rPr>
                <w:b/>
                <w:lang w:val="en-GB"/>
              </w:rPr>
            </w:pPr>
            <w:r w:rsidRPr="00D12B60">
              <w:rPr>
                <w:b/>
                <w:lang w:val="en-GB"/>
              </w:rPr>
              <w:t>Descriptions</w:t>
            </w:r>
          </w:p>
          <w:p w14:paraId="0A403FCF" w14:textId="77777777" w:rsidR="00397703" w:rsidRPr="00D12B60" w:rsidRDefault="00397703" w:rsidP="00397703">
            <w:pPr>
              <w:ind w:left="0" w:firstLine="0"/>
              <w:jc w:val="left"/>
              <w:rPr>
                <w:lang w:val="en-GB"/>
              </w:rPr>
            </w:pPr>
          </w:p>
        </w:tc>
      </w:tr>
      <w:tr w:rsidR="00397703" w:rsidRPr="00D12B60" w14:paraId="60990FB1"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tcPr>
          <w:p w14:paraId="738F2A8B" w14:textId="77777777" w:rsidR="00397703" w:rsidRPr="00D12B60" w:rsidRDefault="00397703" w:rsidP="00662971">
            <w:pPr>
              <w:rPr>
                <w:lang w:val="en-GB"/>
              </w:rPr>
            </w:pPr>
            <w:r w:rsidRPr="00D12B60">
              <w:rPr>
                <w:lang w:val="en-GB"/>
              </w:rPr>
              <w:t>S.7.1.</w:t>
            </w:r>
          </w:p>
        </w:tc>
        <w:tc>
          <w:tcPr>
            <w:tcW w:w="5244" w:type="dxa"/>
            <w:tcBorders>
              <w:top w:val="single" w:sz="4" w:space="0" w:color="auto"/>
              <w:left w:val="single" w:sz="4" w:space="0" w:color="auto"/>
              <w:bottom w:val="single" w:sz="4" w:space="0" w:color="auto"/>
              <w:right w:val="single" w:sz="4" w:space="0" w:color="auto"/>
            </w:tcBorders>
          </w:tcPr>
          <w:p w14:paraId="56600431" w14:textId="77777777" w:rsidR="00397703" w:rsidRPr="00D12B60" w:rsidRDefault="00397703" w:rsidP="00397703">
            <w:pPr>
              <w:pStyle w:val="Default"/>
              <w:jc w:val="both"/>
              <w:rPr>
                <w:lang w:val="en-GB"/>
              </w:rPr>
            </w:pPr>
            <w:r w:rsidRPr="00D12B60">
              <w:rPr>
                <w:lang w:val="en-GB"/>
              </w:rPr>
              <w:t>Program outcomes should cover all competencies in the EAP. While defining the competencies, the competencies in the Turkish Higher Education Qualifications Framework should also be taken into consideration.</w:t>
            </w:r>
          </w:p>
          <w:p w14:paraId="3C8DA2A5" w14:textId="77777777" w:rsidR="00397703" w:rsidRPr="00D12B60" w:rsidRDefault="00397703" w:rsidP="00397703">
            <w:pPr>
              <w:pStyle w:val="Default"/>
              <w:jc w:val="both"/>
              <w:rPr>
                <w:lang w:val="en-GB"/>
              </w:rPr>
            </w:pPr>
            <w:r w:rsidRPr="00D12B60">
              <w:rPr>
                <w:lang w:val="en-GB"/>
              </w:rPr>
              <w:t>Theoretical and practical courses that will provide the competencies in the EAP; It should be properly organized, complementary and integrated in terms of depth, scope, relevance, quality, sequencing and reinforcement.</w:t>
            </w:r>
          </w:p>
          <w:p w14:paraId="20A55B6D" w14:textId="77777777" w:rsidR="00397703" w:rsidRPr="00D12B60" w:rsidRDefault="00397703" w:rsidP="00397703">
            <w:pPr>
              <w:ind w:left="37" w:hanging="37"/>
              <w:rPr>
                <w:color w:val="000000"/>
                <w:lang w:val="en-GB"/>
              </w:rPr>
            </w:pPr>
            <w:r w:rsidRPr="00D12B60">
              <w:rPr>
                <w:lang w:val="en-GB"/>
              </w:rPr>
              <w:t>The necessary information should be gained for the design, synthesis, production, effective and safe drug use and Pharmaceutical Care of drugs used in the protection of health and the treatment of diseases.</w:t>
            </w:r>
          </w:p>
        </w:tc>
        <w:tc>
          <w:tcPr>
            <w:tcW w:w="2932" w:type="dxa"/>
            <w:tcBorders>
              <w:top w:val="single" w:sz="4" w:space="0" w:color="auto"/>
              <w:left w:val="single" w:sz="4" w:space="0" w:color="auto"/>
              <w:bottom w:val="single" w:sz="4" w:space="0" w:color="auto"/>
              <w:right w:val="single" w:sz="4" w:space="0" w:color="auto"/>
            </w:tcBorders>
          </w:tcPr>
          <w:p w14:paraId="02B12304" w14:textId="77777777" w:rsidR="00397703" w:rsidRPr="00D12B60" w:rsidRDefault="00397703" w:rsidP="00662971">
            <w:pPr>
              <w:rPr>
                <w:lang w:val="en-GB"/>
              </w:rPr>
            </w:pPr>
          </w:p>
        </w:tc>
      </w:tr>
      <w:tr w:rsidR="00397703" w:rsidRPr="00D12B60" w14:paraId="21AD373E"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tcPr>
          <w:p w14:paraId="6AFBDED4" w14:textId="77777777" w:rsidR="00397703" w:rsidRPr="00D12B60" w:rsidRDefault="00397703" w:rsidP="00662971">
            <w:pPr>
              <w:rPr>
                <w:lang w:val="en-GB"/>
              </w:rPr>
            </w:pPr>
            <w:r w:rsidRPr="00D12B60">
              <w:rPr>
                <w:lang w:val="en-GB"/>
              </w:rPr>
              <w:lastRenderedPageBreak/>
              <w:t>S.7.6.</w:t>
            </w:r>
          </w:p>
        </w:tc>
        <w:tc>
          <w:tcPr>
            <w:tcW w:w="5244" w:type="dxa"/>
            <w:tcBorders>
              <w:top w:val="single" w:sz="4" w:space="0" w:color="auto"/>
              <w:left w:val="single" w:sz="4" w:space="0" w:color="auto"/>
              <w:bottom w:val="single" w:sz="4" w:space="0" w:color="auto"/>
              <w:right w:val="single" w:sz="4" w:space="0" w:color="auto"/>
            </w:tcBorders>
          </w:tcPr>
          <w:p w14:paraId="5BA06094" w14:textId="77777777" w:rsidR="00397703" w:rsidRPr="00D12B60" w:rsidRDefault="00397703" w:rsidP="00397703">
            <w:pPr>
              <w:pStyle w:val="Default"/>
              <w:jc w:val="both"/>
              <w:rPr>
                <w:lang w:val="en-GB"/>
              </w:rPr>
            </w:pPr>
            <w:r w:rsidRPr="00D12B60">
              <w:rPr>
                <w:lang w:val="en-GB"/>
              </w:rPr>
              <w:t xml:space="preserve">Awareness should be raised about the Extended Education Program (GEP). </w:t>
            </w:r>
          </w:p>
        </w:tc>
        <w:tc>
          <w:tcPr>
            <w:tcW w:w="2932" w:type="dxa"/>
            <w:tcBorders>
              <w:top w:val="single" w:sz="4" w:space="0" w:color="auto"/>
              <w:left w:val="single" w:sz="4" w:space="0" w:color="auto"/>
              <w:bottom w:val="single" w:sz="4" w:space="0" w:color="auto"/>
              <w:right w:val="single" w:sz="4" w:space="0" w:color="auto"/>
            </w:tcBorders>
          </w:tcPr>
          <w:p w14:paraId="32A5E775" w14:textId="77777777" w:rsidR="00397703" w:rsidRPr="00D12B60" w:rsidRDefault="00397703" w:rsidP="00662971">
            <w:pPr>
              <w:rPr>
                <w:lang w:val="en-GB"/>
              </w:rPr>
            </w:pPr>
          </w:p>
        </w:tc>
      </w:tr>
      <w:tr w:rsidR="00397703" w:rsidRPr="00D12B60" w14:paraId="3E65A846"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tcPr>
          <w:p w14:paraId="0D2D00CC" w14:textId="77777777" w:rsidR="00397703" w:rsidRPr="00D12B60" w:rsidRDefault="00397703" w:rsidP="00662971">
            <w:pPr>
              <w:rPr>
                <w:b/>
                <w:lang w:val="en-GB"/>
              </w:rPr>
            </w:pPr>
            <w:r w:rsidRPr="00D12B60">
              <w:rPr>
                <w:b/>
                <w:lang w:val="en-GB"/>
              </w:rPr>
              <w:t>Lower</w:t>
            </w:r>
          </w:p>
          <w:p w14:paraId="1284393A" w14:textId="77777777" w:rsidR="00397703" w:rsidRPr="00D12B60" w:rsidRDefault="00397703" w:rsidP="00662971">
            <w:pPr>
              <w:rPr>
                <w:lang w:val="en-GB"/>
              </w:rPr>
            </w:pPr>
            <w:r w:rsidRPr="00D12B60">
              <w:rPr>
                <w:b/>
                <w:lang w:val="en-GB"/>
              </w:rPr>
              <w:t>Criterion</w:t>
            </w:r>
          </w:p>
        </w:tc>
        <w:tc>
          <w:tcPr>
            <w:tcW w:w="5244" w:type="dxa"/>
            <w:tcBorders>
              <w:top w:val="single" w:sz="4" w:space="0" w:color="auto"/>
              <w:left w:val="single" w:sz="4" w:space="0" w:color="auto"/>
              <w:bottom w:val="single" w:sz="4" w:space="0" w:color="auto"/>
              <w:right w:val="single" w:sz="4" w:space="0" w:color="auto"/>
            </w:tcBorders>
          </w:tcPr>
          <w:p w14:paraId="75941280" w14:textId="77777777" w:rsidR="00397703" w:rsidRPr="00D12B60" w:rsidRDefault="00783542" w:rsidP="00783542">
            <w:pPr>
              <w:ind w:left="37" w:hanging="37"/>
              <w:rPr>
                <w:lang w:val="en-GB"/>
              </w:rPr>
            </w:pPr>
            <w:r w:rsidRPr="00D12B60">
              <w:rPr>
                <w:b/>
                <w:bCs/>
                <w:lang w:val="en-GB"/>
              </w:rPr>
              <w:t xml:space="preserve">Standard 8. Internships and Graduation Project </w:t>
            </w:r>
          </w:p>
        </w:tc>
        <w:tc>
          <w:tcPr>
            <w:tcW w:w="2932" w:type="dxa"/>
            <w:tcBorders>
              <w:top w:val="single" w:sz="4" w:space="0" w:color="auto"/>
              <w:left w:val="single" w:sz="4" w:space="0" w:color="auto"/>
              <w:bottom w:val="single" w:sz="4" w:space="0" w:color="auto"/>
              <w:right w:val="single" w:sz="4" w:space="0" w:color="auto"/>
            </w:tcBorders>
          </w:tcPr>
          <w:p w14:paraId="4C96ADB0" w14:textId="77777777" w:rsidR="00397703" w:rsidRPr="00D12B60" w:rsidRDefault="00397703" w:rsidP="00662971">
            <w:pPr>
              <w:ind w:left="0" w:firstLine="0"/>
              <w:jc w:val="center"/>
              <w:rPr>
                <w:b/>
                <w:lang w:val="en-GB"/>
              </w:rPr>
            </w:pPr>
            <w:r w:rsidRPr="00D12B60">
              <w:rPr>
                <w:b/>
                <w:lang w:val="en-GB"/>
              </w:rPr>
              <w:t>Evaluation (+/-)</w:t>
            </w:r>
          </w:p>
          <w:p w14:paraId="4B921613" w14:textId="77777777" w:rsidR="00397703" w:rsidRPr="00D12B60" w:rsidRDefault="00397703" w:rsidP="00783542">
            <w:pPr>
              <w:jc w:val="center"/>
              <w:rPr>
                <w:b/>
                <w:lang w:val="en-GB"/>
              </w:rPr>
            </w:pPr>
            <w:r w:rsidRPr="00D12B60">
              <w:rPr>
                <w:b/>
                <w:lang w:val="en-GB"/>
              </w:rPr>
              <w:t>Descriptions</w:t>
            </w:r>
          </w:p>
        </w:tc>
      </w:tr>
      <w:tr w:rsidR="00783542" w:rsidRPr="00D12B60" w14:paraId="5536FB1E"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tcPr>
          <w:p w14:paraId="5CF5694F" w14:textId="77777777" w:rsidR="00783542" w:rsidRPr="00D12B60" w:rsidRDefault="00783542" w:rsidP="00662971">
            <w:pPr>
              <w:rPr>
                <w:lang w:val="en-GB"/>
              </w:rPr>
            </w:pPr>
            <w:r w:rsidRPr="00D12B60">
              <w:rPr>
                <w:lang w:val="en-GB"/>
              </w:rPr>
              <w:t>S.8.5.</w:t>
            </w:r>
          </w:p>
        </w:tc>
        <w:tc>
          <w:tcPr>
            <w:tcW w:w="5244" w:type="dxa"/>
            <w:tcBorders>
              <w:top w:val="single" w:sz="4" w:space="0" w:color="auto"/>
              <w:left w:val="single" w:sz="4" w:space="0" w:color="auto"/>
              <w:bottom w:val="single" w:sz="4" w:space="0" w:color="auto"/>
              <w:right w:val="single" w:sz="4" w:space="0" w:color="auto"/>
            </w:tcBorders>
          </w:tcPr>
          <w:p w14:paraId="4DD5DA68" w14:textId="77777777" w:rsidR="00783542" w:rsidRPr="00D12B60" w:rsidRDefault="00783542" w:rsidP="00783542">
            <w:pPr>
              <w:pStyle w:val="Default"/>
              <w:jc w:val="both"/>
              <w:rPr>
                <w:lang w:val="en-GB"/>
              </w:rPr>
            </w:pPr>
            <w:r w:rsidRPr="00D12B60">
              <w:rPr>
                <w:lang w:val="en-GB"/>
              </w:rPr>
              <w:t xml:space="preserve">Different internship opportunities should be provided at home and / or abroad. </w:t>
            </w:r>
          </w:p>
        </w:tc>
        <w:tc>
          <w:tcPr>
            <w:tcW w:w="2932" w:type="dxa"/>
            <w:tcBorders>
              <w:top w:val="single" w:sz="4" w:space="0" w:color="auto"/>
              <w:left w:val="single" w:sz="4" w:space="0" w:color="auto"/>
              <w:bottom w:val="single" w:sz="4" w:space="0" w:color="auto"/>
              <w:right w:val="single" w:sz="4" w:space="0" w:color="auto"/>
            </w:tcBorders>
          </w:tcPr>
          <w:p w14:paraId="2028B867" w14:textId="77777777" w:rsidR="00783542" w:rsidRPr="00D12B60" w:rsidRDefault="00783542" w:rsidP="00662971">
            <w:pPr>
              <w:ind w:left="0" w:firstLine="0"/>
              <w:jc w:val="center"/>
              <w:rPr>
                <w:b/>
                <w:lang w:val="en-GB"/>
              </w:rPr>
            </w:pPr>
          </w:p>
        </w:tc>
      </w:tr>
      <w:tr w:rsidR="00783542" w:rsidRPr="00D12B60" w14:paraId="2C2BCCC3"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tcPr>
          <w:p w14:paraId="394C947A" w14:textId="77777777" w:rsidR="00783542" w:rsidRPr="00D12B60" w:rsidRDefault="00783542" w:rsidP="00662971">
            <w:pPr>
              <w:rPr>
                <w:lang w:val="en-GB"/>
              </w:rPr>
            </w:pPr>
            <w:r w:rsidRPr="00D12B60">
              <w:rPr>
                <w:lang w:val="en-GB"/>
              </w:rPr>
              <w:t>S.8.9.</w:t>
            </w:r>
          </w:p>
        </w:tc>
        <w:tc>
          <w:tcPr>
            <w:tcW w:w="5244" w:type="dxa"/>
            <w:tcBorders>
              <w:top w:val="single" w:sz="4" w:space="0" w:color="auto"/>
              <w:left w:val="single" w:sz="4" w:space="0" w:color="auto"/>
              <w:bottom w:val="single" w:sz="4" w:space="0" w:color="auto"/>
              <w:right w:val="single" w:sz="4" w:space="0" w:color="auto"/>
            </w:tcBorders>
          </w:tcPr>
          <w:p w14:paraId="49E8D959" w14:textId="77777777" w:rsidR="00783542" w:rsidRPr="00D12B60" w:rsidRDefault="00783542" w:rsidP="00783542">
            <w:pPr>
              <w:pStyle w:val="Default"/>
              <w:jc w:val="both"/>
              <w:rPr>
                <w:lang w:val="en-GB"/>
              </w:rPr>
            </w:pPr>
            <w:r w:rsidRPr="00D12B60">
              <w:rPr>
                <w:lang w:val="en-GB"/>
              </w:rPr>
              <w:t xml:space="preserve">The graduation project should be qualified to make the student professional in the field and provide knowledge on a certain subject. </w:t>
            </w:r>
          </w:p>
        </w:tc>
        <w:tc>
          <w:tcPr>
            <w:tcW w:w="2932" w:type="dxa"/>
            <w:tcBorders>
              <w:top w:val="single" w:sz="4" w:space="0" w:color="auto"/>
              <w:left w:val="single" w:sz="4" w:space="0" w:color="auto"/>
              <w:bottom w:val="single" w:sz="4" w:space="0" w:color="auto"/>
              <w:right w:val="single" w:sz="4" w:space="0" w:color="auto"/>
            </w:tcBorders>
          </w:tcPr>
          <w:p w14:paraId="04E6FAAF" w14:textId="77777777" w:rsidR="00783542" w:rsidRPr="00D12B60" w:rsidRDefault="00783542" w:rsidP="00662971">
            <w:pPr>
              <w:ind w:left="0" w:firstLine="0"/>
              <w:jc w:val="center"/>
              <w:rPr>
                <w:b/>
                <w:lang w:val="en-GB"/>
              </w:rPr>
            </w:pPr>
          </w:p>
        </w:tc>
      </w:tr>
      <w:tr w:rsidR="00397703" w:rsidRPr="00D12B60" w14:paraId="0F3006AD"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hideMark/>
          </w:tcPr>
          <w:p w14:paraId="275B2FBB" w14:textId="77777777" w:rsidR="00397703" w:rsidRPr="00D12B60" w:rsidRDefault="00397703" w:rsidP="00662971">
            <w:pPr>
              <w:rPr>
                <w:b/>
                <w:lang w:val="en-GB"/>
              </w:rPr>
            </w:pPr>
            <w:r w:rsidRPr="00D12B60">
              <w:rPr>
                <w:b/>
                <w:lang w:val="en-GB"/>
              </w:rPr>
              <w:t>Lower</w:t>
            </w:r>
          </w:p>
          <w:p w14:paraId="7042D912" w14:textId="77777777" w:rsidR="00397703" w:rsidRPr="00D12B60" w:rsidRDefault="00397703" w:rsidP="00662971">
            <w:pPr>
              <w:rPr>
                <w:lang w:val="en-GB"/>
              </w:rPr>
            </w:pPr>
            <w:r w:rsidRPr="00D12B60">
              <w:rPr>
                <w:b/>
                <w:lang w:val="en-GB"/>
              </w:rPr>
              <w:t>Criterion</w:t>
            </w:r>
          </w:p>
        </w:tc>
        <w:tc>
          <w:tcPr>
            <w:tcW w:w="5244" w:type="dxa"/>
            <w:tcBorders>
              <w:top w:val="single" w:sz="4" w:space="0" w:color="auto"/>
              <w:left w:val="single" w:sz="4" w:space="0" w:color="auto"/>
              <w:bottom w:val="single" w:sz="4" w:space="0" w:color="auto"/>
              <w:right w:val="single" w:sz="4" w:space="0" w:color="auto"/>
            </w:tcBorders>
            <w:hideMark/>
          </w:tcPr>
          <w:p w14:paraId="4F8E73F6" w14:textId="77777777" w:rsidR="00397703" w:rsidRPr="00D12B60" w:rsidRDefault="00C56EEA" w:rsidP="00662971">
            <w:pPr>
              <w:widowControl/>
              <w:spacing w:after="200" w:line="276" w:lineRule="auto"/>
              <w:ind w:left="0" w:firstLine="0"/>
              <w:rPr>
                <w:rFonts w:eastAsia="Calibri"/>
                <w:color w:val="000000"/>
                <w:lang w:val="en-GB"/>
              </w:rPr>
            </w:pPr>
            <w:r w:rsidRPr="00D12B60">
              <w:rPr>
                <w:b/>
                <w:bCs/>
                <w:lang w:val="en-GB"/>
              </w:rPr>
              <w:t>Standard 9.Teaching and Learning Processes</w:t>
            </w:r>
          </w:p>
        </w:tc>
        <w:tc>
          <w:tcPr>
            <w:tcW w:w="2932" w:type="dxa"/>
            <w:tcBorders>
              <w:top w:val="single" w:sz="4" w:space="0" w:color="auto"/>
              <w:left w:val="single" w:sz="4" w:space="0" w:color="auto"/>
              <w:bottom w:val="single" w:sz="4" w:space="0" w:color="auto"/>
              <w:right w:val="single" w:sz="4" w:space="0" w:color="auto"/>
            </w:tcBorders>
          </w:tcPr>
          <w:p w14:paraId="270377EA" w14:textId="77777777" w:rsidR="00397703" w:rsidRPr="00D12B60" w:rsidRDefault="00397703" w:rsidP="00662971">
            <w:pPr>
              <w:jc w:val="center"/>
              <w:rPr>
                <w:b/>
                <w:lang w:val="en-GB"/>
              </w:rPr>
            </w:pPr>
            <w:r w:rsidRPr="00D12B60">
              <w:rPr>
                <w:b/>
                <w:lang w:val="en-GB"/>
              </w:rPr>
              <w:t>Evaluation (+/-)</w:t>
            </w:r>
          </w:p>
          <w:p w14:paraId="4B1C13CA" w14:textId="77777777" w:rsidR="00397703" w:rsidRPr="00D12B60" w:rsidRDefault="00397703" w:rsidP="00C56EEA">
            <w:pPr>
              <w:jc w:val="center"/>
              <w:rPr>
                <w:b/>
                <w:lang w:val="en-GB"/>
              </w:rPr>
            </w:pPr>
            <w:r w:rsidRPr="00D12B60">
              <w:rPr>
                <w:b/>
                <w:lang w:val="en-GB"/>
              </w:rPr>
              <w:t>Descriptions</w:t>
            </w:r>
          </w:p>
        </w:tc>
      </w:tr>
      <w:tr w:rsidR="00397703" w:rsidRPr="00D12B60" w14:paraId="3C6F5E73"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hideMark/>
          </w:tcPr>
          <w:p w14:paraId="407CC99A" w14:textId="77777777" w:rsidR="00397703" w:rsidRPr="00D12B60" w:rsidRDefault="00C56EEA" w:rsidP="00662971">
            <w:pPr>
              <w:rPr>
                <w:lang w:val="en-GB"/>
              </w:rPr>
            </w:pPr>
            <w:r w:rsidRPr="00D12B60">
              <w:rPr>
                <w:lang w:val="en-GB"/>
              </w:rPr>
              <w:t>S.9.2.</w:t>
            </w:r>
          </w:p>
        </w:tc>
        <w:tc>
          <w:tcPr>
            <w:tcW w:w="5244" w:type="dxa"/>
            <w:tcBorders>
              <w:top w:val="single" w:sz="4" w:space="0" w:color="auto"/>
              <w:left w:val="single" w:sz="4" w:space="0" w:color="auto"/>
              <w:bottom w:val="single" w:sz="4" w:space="0" w:color="auto"/>
              <w:right w:val="single" w:sz="4" w:space="0" w:color="auto"/>
            </w:tcBorders>
            <w:hideMark/>
          </w:tcPr>
          <w:p w14:paraId="0E4EFFFA" w14:textId="77777777" w:rsidR="00397703" w:rsidRPr="00D12B60" w:rsidRDefault="00C56EEA" w:rsidP="00C56EEA">
            <w:pPr>
              <w:pStyle w:val="Default"/>
              <w:jc w:val="both"/>
              <w:rPr>
                <w:lang w:val="en-GB"/>
              </w:rPr>
            </w:pPr>
            <w:r w:rsidRPr="00D12B60">
              <w:rPr>
                <w:lang w:val="en-GB"/>
              </w:rPr>
              <w:t xml:space="preserve">It should be shown that the student can switch from dependent learning to independent learning. </w:t>
            </w:r>
          </w:p>
        </w:tc>
        <w:tc>
          <w:tcPr>
            <w:tcW w:w="2932" w:type="dxa"/>
            <w:tcBorders>
              <w:top w:val="single" w:sz="4" w:space="0" w:color="auto"/>
              <w:left w:val="single" w:sz="4" w:space="0" w:color="auto"/>
              <w:bottom w:val="single" w:sz="4" w:space="0" w:color="auto"/>
              <w:right w:val="single" w:sz="4" w:space="0" w:color="auto"/>
            </w:tcBorders>
          </w:tcPr>
          <w:p w14:paraId="07BEC3EF" w14:textId="77777777" w:rsidR="00397703" w:rsidRPr="00D12B60" w:rsidRDefault="00397703" w:rsidP="00662971">
            <w:pPr>
              <w:rPr>
                <w:lang w:val="en-GB"/>
              </w:rPr>
            </w:pPr>
          </w:p>
        </w:tc>
      </w:tr>
      <w:tr w:rsidR="00397703" w:rsidRPr="00D12B60" w14:paraId="237D2910"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hideMark/>
          </w:tcPr>
          <w:p w14:paraId="17872537" w14:textId="77777777" w:rsidR="00397703" w:rsidRPr="00D12B60" w:rsidRDefault="00C56EEA" w:rsidP="00662971">
            <w:pPr>
              <w:rPr>
                <w:lang w:val="en-GB"/>
              </w:rPr>
            </w:pPr>
            <w:r w:rsidRPr="00D12B60">
              <w:rPr>
                <w:lang w:val="en-GB"/>
              </w:rPr>
              <w:t>S.9.3.</w:t>
            </w:r>
          </w:p>
        </w:tc>
        <w:tc>
          <w:tcPr>
            <w:tcW w:w="5244" w:type="dxa"/>
            <w:tcBorders>
              <w:top w:val="single" w:sz="4" w:space="0" w:color="auto"/>
              <w:left w:val="single" w:sz="4" w:space="0" w:color="auto"/>
              <w:bottom w:val="single" w:sz="4" w:space="0" w:color="auto"/>
              <w:right w:val="single" w:sz="4" w:space="0" w:color="auto"/>
            </w:tcBorders>
            <w:hideMark/>
          </w:tcPr>
          <w:p w14:paraId="36AB74BD" w14:textId="77777777" w:rsidR="00397703" w:rsidRPr="00D12B60" w:rsidRDefault="00C56EEA" w:rsidP="00C56EEA">
            <w:pPr>
              <w:pStyle w:val="Default"/>
              <w:jc w:val="both"/>
              <w:rPr>
                <w:lang w:val="en-GB"/>
              </w:rPr>
            </w:pPr>
            <w:r w:rsidRPr="00D12B60">
              <w:rPr>
                <w:lang w:val="en-GB"/>
              </w:rPr>
              <w:t xml:space="preserve">The curriculum should give students the opportunity to choose a course by preserving the integrity, scope and core curriculum of the educational program in line with their special interests and objectives. </w:t>
            </w:r>
          </w:p>
        </w:tc>
        <w:tc>
          <w:tcPr>
            <w:tcW w:w="2932" w:type="dxa"/>
            <w:tcBorders>
              <w:top w:val="single" w:sz="4" w:space="0" w:color="auto"/>
              <w:left w:val="single" w:sz="4" w:space="0" w:color="auto"/>
              <w:bottom w:val="single" w:sz="4" w:space="0" w:color="auto"/>
              <w:right w:val="single" w:sz="4" w:space="0" w:color="auto"/>
            </w:tcBorders>
          </w:tcPr>
          <w:p w14:paraId="6AAA549E" w14:textId="77777777" w:rsidR="00397703" w:rsidRPr="00D12B60" w:rsidRDefault="00397703" w:rsidP="00662971">
            <w:pPr>
              <w:rPr>
                <w:lang w:val="en-GB"/>
              </w:rPr>
            </w:pPr>
          </w:p>
        </w:tc>
      </w:tr>
      <w:tr w:rsidR="00397703" w:rsidRPr="00D12B60" w14:paraId="751EDB5B"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hideMark/>
          </w:tcPr>
          <w:p w14:paraId="139D015D" w14:textId="77777777" w:rsidR="00397703" w:rsidRPr="00D12B60" w:rsidRDefault="007C4029" w:rsidP="00662971">
            <w:pPr>
              <w:rPr>
                <w:lang w:val="en-GB"/>
              </w:rPr>
            </w:pPr>
            <w:r w:rsidRPr="00D12B60">
              <w:rPr>
                <w:lang w:val="en-GB"/>
              </w:rPr>
              <w:t>S.9.4.</w:t>
            </w:r>
          </w:p>
        </w:tc>
        <w:tc>
          <w:tcPr>
            <w:tcW w:w="5244" w:type="dxa"/>
            <w:tcBorders>
              <w:top w:val="single" w:sz="4" w:space="0" w:color="auto"/>
              <w:left w:val="single" w:sz="4" w:space="0" w:color="auto"/>
              <w:bottom w:val="single" w:sz="4" w:space="0" w:color="auto"/>
              <w:right w:val="single" w:sz="4" w:space="0" w:color="auto"/>
            </w:tcBorders>
            <w:hideMark/>
          </w:tcPr>
          <w:p w14:paraId="094A0942" w14:textId="77777777" w:rsidR="00397703" w:rsidRPr="00D12B60" w:rsidRDefault="007C4029" w:rsidP="007C4029">
            <w:pPr>
              <w:pStyle w:val="Default"/>
              <w:jc w:val="both"/>
              <w:rPr>
                <w:lang w:val="en-GB"/>
              </w:rPr>
            </w:pPr>
            <w:r w:rsidRPr="00D12B60">
              <w:rPr>
                <w:lang w:val="en-GB"/>
              </w:rPr>
              <w:t xml:space="preserve">As long as students continue their undergraduate education program, they should gain competence in professional deontology and be aware of the legal situations and consequences they may encounter in case of violation of these rules. </w:t>
            </w:r>
          </w:p>
        </w:tc>
        <w:tc>
          <w:tcPr>
            <w:tcW w:w="2932" w:type="dxa"/>
            <w:tcBorders>
              <w:top w:val="single" w:sz="4" w:space="0" w:color="auto"/>
              <w:left w:val="single" w:sz="4" w:space="0" w:color="auto"/>
              <w:bottom w:val="single" w:sz="4" w:space="0" w:color="auto"/>
              <w:right w:val="single" w:sz="4" w:space="0" w:color="auto"/>
            </w:tcBorders>
          </w:tcPr>
          <w:p w14:paraId="7851CC7D" w14:textId="77777777" w:rsidR="00397703" w:rsidRPr="00D12B60" w:rsidRDefault="00397703" w:rsidP="00662971">
            <w:pPr>
              <w:rPr>
                <w:lang w:val="en-GB"/>
              </w:rPr>
            </w:pPr>
          </w:p>
        </w:tc>
      </w:tr>
      <w:tr w:rsidR="00397703" w:rsidRPr="00D12B60" w14:paraId="24AB4894"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tcPr>
          <w:p w14:paraId="3BD22D51" w14:textId="77777777" w:rsidR="00397703" w:rsidRPr="00D12B60" w:rsidRDefault="00397703" w:rsidP="00662971">
            <w:pPr>
              <w:rPr>
                <w:b/>
                <w:lang w:val="en-GB"/>
              </w:rPr>
            </w:pPr>
            <w:r w:rsidRPr="00D12B60">
              <w:rPr>
                <w:b/>
                <w:lang w:val="en-GB"/>
              </w:rPr>
              <w:t>Lower</w:t>
            </w:r>
          </w:p>
          <w:p w14:paraId="09214EA0" w14:textId="77777777" w:rsidR="00397703" w:rsidRPr="00D12B60" w:rsidRDefault="00397703" w:rsidP="00662971">
            <w:pPr>
              <w:rPr>
                <w:lang w:val="en-GB"/>
              </w:rPr>
            </w:pPr>
            <w:r w:rsidRPr="00D12B60">
              <w:rPr>
                <w:b/>
                <w:lang w:val="en-GB"/>
              </w:rPr>
              <w:t>Criterion</w:t>
            </w:r>
          </w:p>
        </w:tc>
        <w:tc>
          <w:tcPr>
            <w:tcW w:w="5244" w:type="dxa"/>
            <w:tcBorders>
              <w:top w:val="single" w:sz="4" w:space="0" w:color="auto"/>
              <w:left w:val="single" w:sz="4" w:space="0" w:color="auto"/>
              <w:bottom w:val="single" w:sz="4" w:space="0" w:color="auto"/>
              <w:right w:val="single" w:sz="4" w:space="0" w:color="auto"/>
            </w:tcBorders>
          </w:tcPr>
          <w:p w14:paraId="5DD20D91" w14:textId="77777777" w:rsidR="00397703" w:rsidRPr="00D12B60" w:rsidRDefault="007C4029" w:rsidP="007C4029">
            <w:pPr>
              <w:ind w:left="37" w:hanging="37"/>
              <w:rPr>
                <w:rFonts w:eastAsia="Calibri"/>
                <w:color w:val="000000"/>
                <w:lang w:val="en-GB"/>
              </w:rPr>
            </w:pPr>
            <w:r w:rsidRPr="00D12B60">
              <w:rPr>
                <w:b/>
                <w:bCs/>
                <w:lang w:val="en-GB"/>
              </w:rPr>
              <w:t xml:space="preserve">Standard 10. Assessment of Learning Status </w:t>
            </w:r>
          </w:p>
        </w:tc>
        <w:tc>
          <w:tcPr>
            <w:tcW w:w="2932" w:type="dxa"/>
            <w:tcBorders>
              <w:top w:val="single" w:sz="4" w:space="0" w:color="auto"/>
              <w:left w:val="single" w:sz="4" w:space="0" w:color="auto"/>
              <w:bottom w:val="single" w:sz="4" w:space="0" w:color="auto"/>
              <w:right w:val="single" w:sz="4" w:space="0" w:color="auto"/>
            </w:tcBorders>
          </w:tcPr>
          <w:p w14:paraId="5E5F4B6A" w14:textId="77777777" w:rsidR="00397703" w:rsidRPr="00D12B60" w:rsidRDefault="00397703" w:rsidP="00662971">
            <w:pPr>
              <w:jc w:val="center"/>
              <w:rPr>
                <w:b/>
                <w:lang w:val="en-GB"/>
              </w:rPr>
            </w:pPr>
            <w:r w:rsidRPr="00D12B60">
              <w:rPr>
                <w:b/>
                <w:lang w:val="en-GB"/>
              </w:rPr>
              <w:t>Evaluation (+/-)</w:t>
            </w:r>
          </w:p>
          <w:p w14:paraId="08DD1640" w14:textId="77777777" w:rsidR="00397703" w:rsidRPr="00D12B60" w:rsidRDefault="00397703" w:rsidP="007C4029">
            <w:pPr>
              <w:jc w:val="center"/>
              <w:rPr>
                <w:b/>
                <w:lang w:val="en-GB"/>
              </w:rPr>
            </w:pPr>
            <w:r w:rsidRPr="00D12B60">
              <w:rPr>
                <w:b/>
                <w:lang w:val="en-GB"/>
              </w:rPr>
              <w:t>Descriptions</w:t>
            </w:r>
          </w:p>
        </w:tc>
      </w:tr>
      <w:tr w:rsidR="00397703" w:rsidRPr="00D12B60" w14:paraId="516BD5D0"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hideMark/>
          </w:tcPr>
          <w:p w14:paraId="5A0C1980" w14:textId="77777777" w:rsidR="00397703" w:rsidRPr="00D12B60" w:rsidRDefault="009C7ECE" w:rsidP="00662971">
            <w:pPr>
              <w:rPr>
                <w:lang w:val="en-GB"/>
              </w:rPr>
            </w:pPr>
            <w:r w:rsidRPr="00D12B60">
              <w:rPr>
                <w:lang w:val="en-GB"/>
              </w:rPr>
              <w:t>S.10.1.</w:t>
            </w:r>
          </w:p>
        </w:tc>
        <w:tc>
          <w:tcPr>
            <w:tcW w:w="5244" w:type="dxa"/>
            <w:tcBorders>
              <w:top w:val="single" w:sz="4" w:space="0" w:color="auto"/>
              <w:left w:val="single" w:sz="4" w:space="0" w:color="auto"/>
              <w:bottom w:val="single" w:sz="4" w:space="0" w:color="auto"/>
              <w:right w:val="single" w:sz="4" w:space="0" w:color="auto"/>
            </w:tcBorders>
            <w:hideMark/>
          </w:tcPr>
          <w:p w14:paraId="1D3B2522" w14:textId="77777777" w:rsidR="00397703" w:rsidRPr="00D12B60" w:rsidRDefault="009C7ECE" w:rsidP="009C7ECE">
            <w:pPr>
              <w:pStyle w:val="Default"/>
              <w:jc w:val="both"/>
              <w:rPr>
                <w:lang w:val="en-GB"/>
              </w:rPr>
            </w:pPr>
            <w:r w:rsidRPr="00D12B60">
              <w:rPr>
                <w:lang w:val="en-GB"/>
              </w:rPr>
              <w:t>In formative evaluation; Cognitive learning, effective communication skills, the use of data in the problem solving process, and the acquisition of basic skills related to professional practices should be measured.</w:t>
            </w:r>
          </w:p>
        </w:tc>
        <w:tc>
          <w:tcPr>
            <w:tcW w:w="2932" w:type="dxa"/>
            <w:tcBorders>
              <w:top w:val="single" w:sz="4" w:space="0" w:color="auto"/>
              <w:left w:val="single" w:sz="4" w:space="0" w:color="auto"/>
              <w:bottom w:val="single" w:sz="4" w:space="0" w:color="auto"/>
              <w:right w:val="single" w:sz="4" w:space="0" w:color="auto"/>
            </w:tcBorders>
          </w:tcPr>
          <w:p w14:paraId="010C56D5" w14:textId="77777777" w:rsidR="00397703" w:rsidRPr="00D12B60" w:rsidRDefault="00397703" w:rsidP="00662971">
            <w:pPr>
              <w:rPr>
                <w:lang w:val="en-GB"/>
              </w:rPr>
            </w:pPr>
          </w:p>
        </w:tc>
      </w:tr>
      <w:tr w:rsidR="00397703" w:rsidRPr="00D12B60" w14:paraId="0925EF28"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hideMark/>
          </w:tcPr>
          <w:p w14:paraId="30F65B64" w14:textId="77777777" w:rsidR="00397703" w:rsidRPr="00D12B60" w:rsidRDefault="009C7ECE" w:rsidP="00662971">
            <w:pPr>
              <w:rPr>
                <w:lang w:val="en-GB"/>
              </w:rPr>
            </w:pPr>
            <w:r w:rsidRPr="00D12B60">
              <w:rPr>
                <w:lang w:val="en-GB"/>
              </w:rPr>
              <w:t>S.10.2.</w:t>
            </w:r>
          </w:p>
        </w:tc>
        <w:tc>
          <w:tcPr>
            <w:tcW w:w="5244" w:type="dxa"/>
            <w:tcBorders>
              <w:top w:val="single" w:sz="4" w:space="0" w:color="auto"/>
              <w:left w:val="single" w:sz="4" w:space="0" w:color="auto"/>
              <w:bottom w:val="single" w:sz="4" w:space="0" w:color="auto"/>
              <w:right w:val="single" w:sz="4" w:space="0" w:color="auto"/>
            </w:tcBorders>
            <w:hideMark/>
          </w:tcPr>
          <w:p w14:paraId="761CCD90" w14:textId="77777777" w:rsidR="00397703" w:rsidRPr="00D12B60" w:rsidRDefault="009C7ECE" w:rsidP="009C7ECE">
            <w:pPr>
              <w:pStyle w:val="Default"/>
              <w:jc w:val="both"/>
              <w:rPr>
                <w:lang w:val="en-GB"/>
              </w:rPr>
            </w:pPr>
            <w:r w:rsidRPr="00D12B60">
              <w:rPr>
                <w:lang w:val="en-GB"/>
              </w:rPr>
              <w:t xml:space="preserve">With summative assessment methods, student performance should be measured in accordance with predetermined outcomes in every field. </w:t>
            </w:r>
          </w:p>
        </w:tc>
        <w:tc>
          <w:tcPr>
            <w:tcW w:w="2932" w:type="dxa"/>
            <w:tcBorders>
              <w:top w:val="single" w:sz="4" w:space="0" w:color="auto"/>
              <w:left w:val="single" w:sz="4" w:space="0" w:color="auto"/>
              <w:bottom w:val="single" w:sz="4" w:space="0" w:color="auto"/>
              <w:right w:val="single" w:sz="4" w:space="0" w:color="auto"/>
            </w:tcBorders>
          </w:tcPr>
          <w:p w14:paraId="4A06FD08" w14:textId="77777777" w:rsidR="00397703" w:rsidRPr="00D12B60" w:rsidRDefault="00397703" w:rsidP="00662971">
            <w:pPr>
              <w:rPr>
                <w:lang w:val="en-GB"/>
              </w:rPr>
            </w:pPr>
          </w:p>
        </w:tc>
      </w:tr>
      <w:tr w:rsidR="009C7ECE" w:rsidRPr="00D12B60" w14:paraId="1647C02A"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tcPr>
          <w:p w14:paraId="0F547D71" w14:textId="77777777" w:rsidR="009C7ECE" w:rsidRPr="00D12B60" w:rsidRDefault="009C7ECE" w:rsidP="00662971">
            <w:pPr>
              <w:rPr>
                <w:lang w:val="en-GB"/>
              </w:rPr>
            </w:pPr>
            <w:r w:rsidRPr="00D12B60">
              <w:rPr>
                <w:lang w:val="en-GB"/>
              </w:rPr>
              <w:t>S.10.3.</w:t>
            </w:r>
          </w:p>
        </w:tc>
        <w:tc>
          <w:tcPr>
            <w:tcW w:w="5244" w:type="dxa"/>
            <w:tcBorders>
              <w:top w:val="single" w:sz="4" w:space="0" w:color="auto"/>
              <w:left w:val="single" w:sz="4" w:space="0" w:color="auto"/>
              <w:bottom w:val="single" w:sz="4" w:space="0" w:color="auto"/>
              <w:right w:val="single" w:sz="4" w:space="0" w:color="auto"/>
            </w:tcBorders>
          </w:tcPr>
          <w:p w14:paraId="375D1C76" w14:textId="77777777" w:rsidR="009C7ECE" w:rsidRPr="00D12B60" w:rsidRDefault="009C7ECE" w:rsidP="009C7ECE">
            <w:pPr>
              <w:pStyle w:val="Default"/>
              <w:jc w:val="both"/>
              <w:rPr>
                <w:lang w:val="en-GB"/>
              </w:rPr>
            </w:pPr>
            <w:r w:rsidRPr="00D12B60">
              <w:rPr>
                <w:lang w:val="en-GB"/>
              </w:rPr>
              <w:t xml:space="preserve">Assessment methods should be tailored to reflect the integration and application of information, critical thinking, and students' problem-solving ability, rather than keeping the learned information in mind or memorizing it for a short time. </w:t>
            </w:r>
          </w:p>
        </w:tc>
        <w:tc>
          <w:tcPr>
            <w:tcW w:w="2932" w:type="dxa"/>
            <w:tcBorders>
              <w:top w:val="single" w:sz="4" w:space="0" w:color="auto"/>
              <w:left w:val="single" w:sz="4" w:space="0" w:color="auto"/>
              <w:bottom w:val="single" w:sz="4" w:space="0" w:color="auto"/>
              <w:right w:val="single" w:sz="4" w:space="0" w:color="auto"/>
            </w:tcBorders>
          </w:tcPr>
          <w:p w14:paraId="0A19AE7E" w14:textId="77777777" w:rsidR="009C7ECE" w:rsidRPr="00D12B60" w:rsidRDefault="009C7ECE" w:rsidP="00662971">
            <w:pPr>
              <w:rPr>
                <w:lang w:val="en-GB"/>
              </w:rPr>
            </w:pPr>
          </w:p>
        </w:tc>
      </w:tr>
      <w:tr w:rsidR="009C7ECE" w:rsidRPr="00D12B60" w14:paraId="66BB7B56"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tcPr>
          <w:p w14:paraId="59A3BB10" w14:textId="77777777" w:rsidR="009C7ECE" w:rsidRPr="00D12B60" w:rsidRDefault="009C7ECE" w:rsidP="00662971">
            <w:pPr>
              <w:rPr>
                <w:lang w:val="en-GB"/>
              </w:rPr>
            </w:pPr>
            <w:r w:rsidRPr="00D12B60">
              <w:rPr>
                <w:lang w:val="en-GB"/>
              </w:rPr>
              <w:t>S.10.4.</w:t>
            </w:r>
          </w:p>
        </w:tc>
        <w:tc>
          <w:tcPr>
            <w:tcW w:w="5244" w:type="dxa"/>
            <w:tcBorders>
              <w:top w:val="single" w:sz="4" w:space="0" w:color="auto"/>
              <w:left w:val="single" w:sz="4" w:space="0" w:color="auto"/>
              <w:bottom w:val="single" w:sz="4" w:space="0" w:color="auto"/>
              <w:right w:val="single" w:sz="4" w:space="0" w:color="auto"/>
            </w:tcBorders>
          </w:tcPr>
          <w:p w14:paraId="794C2A4D" w14:textId="77777777" w:rsidR="009C7ECE" w:rsidRPr="00D12B60" w:rsidRDefault="009C7ECE" w:rsidP="009C7ECE">
            <w:pPr>
              <w:pStyle w:val="Default"/>
              <w:jc w:val="both"/>
              <w:rPr>
                <w:lang w:val="en-GB"/>
              </w:rPr>
            </w:pPr>
            <w:r w:rsidRPr="00D12B60">
              <w:rPr>
                <w:lang w:val="en-GB"/>
              </w:rPr>
              <w:t>The student assessment system used by the faculty should encourage self-learning. Measurement and evaluation should measure skills such as reaching information, combining different information, comparing options and reaching results using information in real life situations, rather than just measuring the level of knowledge.</w:t>
            </w:r>
          </w:p>
        </w:tc>
        <w:tc>
          <w:tcPr>
            <w:tcW w:w="2932" w:type="dxa"/>
            <w:tcBorders>
              <w:top w:val="single" w:sz="4" w:space="0" w:color="auto"/>
              <w:left w:val="single" w:sz="4" w:space="0" w:color="auto"/>
              <w:bottom w:val="single" w:sz="4" w:space="0" w:color="auto"/>
              <w:right w:val="single" w:sz="4" w:space="0" w:color="auto"/>
            </w:tcBorders>
          </w:tcPr>
          <w:p w14:paraId="79FFD5D6" w14:textId="77777777" w:rsidR="009C7ECE" w:rsidRPr="00D12B60" w:rsidRDefault="009C7ECE" w:rsidP="00662971">
            <w:pPr>
              <w:rPr>
                <w:lang w:val="en-GB"/>
              </w:rPr>
            </w:pPr>
          </w:p>
        </w:tc>
      </w:tr>
      <w:tr w:rsidR="008B2A1F" w:rsidRPr="00D12B60" w14:paraId="32BA3616"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tcPr>
          <w:p w14:paraId="4177712D" w14:textId="77777777" w:rsidR="008B2A1F" w:rsidRPr="00D12B60" w:rsidRDefault="008B2A1F" w:rsidP="00662971">
            <w:pPr>
              <w:rPr>
                <w:b/>
                <w:lang w:val="en-GB"/>
              </w:rPr>
            </w:pPr>
            <w:r w:rsidRPr="00D12B60">
              <w:rPr>
                <w:b/>
                <w:lang w:val="en-GB"/>
              </w:rPr>
              <w:t xml:space="preserve">Lower </w:t>
            </w:r>
          </w:p>
          <w:p w14:paraId="1E3DAA82" w14:textId="77777777" w:rsidR="008B2A1F" w:rsidRPr="00D12B60" w:rsidRDefault="008B2A1F" w:rsidP="00662971">
            <w:pPr>
              <w:rPr>
                <w:lang w:val="en-GB"/>
              </w:rPr>
            </w:pPr>
            <w:r w:rsidRPr="00D12B60">
              <w:rPr>
                <w:b/>
                <w:lang w:val="en-GB"/>
              </w:rPr>
              <w:t>Criterion</w:t>
            </w:r>
          </w:p>
        </w:tc>
        <w:tc>
          <w:tcPr>
            <w:tcW w:w="5244" w:type="dxa"/>
            <w:tcBorders>
              <w:top w:val="single" w:sz="4" w:space="0" w:color="auto"/>
              <w:left w:val="single" w:sz="4" w:space="0" w:color="auto"/>
              <w:bottom w:val="single" w:sz="4" w:space="0" w:color="auto"/>
              <w:right w:val="single" w:sz="4" w:space="0" w:color="auto"/>
            </w:tcBorders>
          </w:tcPr>
          <w:p w14:paraId="3EC30AED" w14:textId="77777777" w:rsidR="008B2A1F" w:rsidRPr="00D12B60" w:rsidRDefault="008B2A1F" w:rsidP="009C7ECE">
            <w:pPr>
              <w:pStyle w:val="Default"/>
              <w:jc w:val="both"/>
              <w:rPr>
                <w:lang w:val="en-GB"/>
              </w:rPr>
            </w:pPr>
            <w:r w:rsidRPr="00D12B60">
              <w:rPr>
                <w:b/>
                <w:bCs/>
                <w:lang w:val="en-GB"/>
              </w:rPr>
              <w:t>Evaluation of the Standard 11. Undergraduate Education Program and Continuous Improvement</w:t>
            </w:r>
          </w:p>
        </w:tc>
        <w:tc>
          <w:tcPr>
            <w:tcW w:w="2932" w:type="dxa"/>
            <w:tcBorders>
              <w:top w:val="single" w:sz="4" w:space="0" w:color="auto"/>
              <w:left w:val="single" w:sz="4" w:space="0" w:color="auto"/>
              <w:bottom w:val="single" w:sz="4" w:space="0" w:color="auto"/>
              <w:right w:val="single" w:sz="4" w:space="0" w:color="auto"/>
            </w:tcBorders>
          </w:tcPr>
          <w:p w14:paraId="5B870DCC" w14:textId="77777777" w:rsidR="008B2A1F" w:rsidRPr="00D12B60" w:rsidRDefault="008B2A1F" w:rsidP="008B2A1F">
            <w:pPr>
              <w:jc w:val="center"/>
              <w:rPr>
                <w:b/>
                <w:lang w:val="en-GB"/>
              </w:rPr>
            </w:pPr>
            <w:r w:rsidRPr="00D12B60">
              <w:rPr>
                <w:b/>
                <w:lang w:val="en-GB"/>
              </w:rPr>
              <w:t>Evaluation (+/-)</w:t>
            </w:r>
          </w:p>
          <w:p w14:paraId="672933EF" w14:textId="77777777" w:rsidR="008B2A1F" w:rsidRPr="00D12B60" w:rsidRDefault="008B2A1F" w:rsidP="008B2A1F">
            <w:pPr>
              <w:jc w:val="center"/>
              <w:rPr>
                <w:lang w:val="en-GB"/>
              </w:rPr>
            </w:pPr>
            <w:r w:rsidRPr="00D12B60">
              <w:rPr>
                <w:b/>
                <w:lang w:val="en-GB"/>
              </w:rPr>
              <w:t>Descriptions</w:t>
            </w:r>
          </w:p>
        </w:tc>
      </w:tr>
      <w:tr w:rsidR="008B2A1F" w:rsidRPr="00D12B60" w14:paraId="75A3E341" w14:textId="77777777" w:rsidTr="008B2A1F">
        <w:trPr>
          <w:trHeight w:val="270"/>
        </w:trPr>
        <w:tc>
          <w:tcPr>
            <w:tcW w:w="1030" w:type="dxa"/>
            <w:tcBorders>
              <w:top w:val="single" w:sz="4" w:space="0" w:color="auto"/>
              <w:left w:val="single" w:sz="4" w:space="0" w:color="auto"/>
              <w:bottom w:val="single" w:sz="4" w:space="0" w:color="auto"/>
              <w:right w:val="single" w:sz="4" w:space="0" w:color="auto"/>
            </w:tcBorders>
          </w:tcPr>
          <w:p w14:paraId="2CB9B0CD" w14:textId="77777777" w:rsidR="008B2A1F" w:rsidRPr="00D12B60" w:rsidRDefault="008B2A1F" w:rsidP="00662971">
            <w:pPr>
              <w:rPr>
                <w:lang w:val="en-GB"/>
              </w:rPr>
            </w:pPr>
            <w:r w:rsidRPr="00D12B60">
              <w:rPr>
                <w:lang w:val="en-GB"/>
              </w:rPr>
              <w:lastRenderedPageBreak/>
              <w:t>S.11.2.</w:t>
            </w:r>
          </w:p>
        </w:tc>
        <w:tc>
          <w:tcPr>
            <w:tcW w:w="5244" w:type="dxa"/>
            <w:tcBorders>
              <w:top w:val="single" w:sz="4" w:space="0" w:color="auto"/>
              <w:left w:val="single" w:sz="4" w:space="0" w:color="auto"/>
              <w:bottom w:val="single" w:sz="4" w:space="0" w:color="auto"/>
              <w:right w:val="single" w:sz="4" w:space="0" w:color="auto"/>
            </w:tcBorders>
          </w:tcPr>
          <w:p w14:paraId="6AC074E6" w14:textId="77777777" w:rsidR="008B2A1F" w:rsidRPr="00D12B60" w:rsidRDefault="008B2A1F" w:rsidP="009C7ECE">
            <w:pPr>
              <w:pStyle w:val="Default"/>
              <w:jc w:val="both"/>
              <w:rPr>
                <w:lang w:val="en-GB"/>
              </w:rPr>
            </w:pPr>
            <w:r w:rsidRPr="00D12B60">
              <w:rPr>
                <w:lang w:val="en-GB"/>
              </w:rPr>
              <w:t xml:space="preserve">During the evaluation process, inputs from academic staff, students, administrators, alumni and relevant health authorities should be taken into account. </w:t>
            </w:r>
          </w:p>
        </w:tc>
        <w:tc>
          <w:tcPr>
            <w:tcW w:w="2932" w:type="dxa"/>
            <w:tcBorders>
              <w:top w:val="single" w:sz="4" w:space="0" w:color="auto"/>
              <w:left w:val="single" w:sz="4" w:space="0" w:color="auto"/>
              <w:bottom w:val="single" w:sz="4" w:space="0" w:color="auto"/>
              <w:right w:val="single" w:sz="4" w:space="0" w:color="auto"/>
            </w:tcBorders>
          </w:tcPr>
          <w:p w14:paraId="74517FE1" w14:textId="77777777" w:rsidR="008B2A1F" w:rsidRPr="00D12B60" w:rsidRDefault="008B2A1F" w:rsidP="008B2A1F">
            <w:pPr>
              <w:jc w:val="center"/>
              <w:rPr>
                <w:b/>
                <w:lang w:val="en-GB"/>
              </w:rPr>
            </w:pPr>
          </w:p>
        </w:tc>
      </w:tr>
    </w:tbl>
    <w:p w14:paraId="2B523305" w14:textId="77777777" w:rsidR="00397703" w:rsidRPr="00D12B60" w:rsidRDefault="00397703">
      <w:pPr>
        <w:rPr>
          <w:lang w:val="en-GB"/>
        </w:rPr>
      </w:pPr>
    </w:p>
    <w:p w14:paraId="0B7C0AC8" w14:textId="77777777" w:rsidR="008B2A1F" w:rsidRPr="00D12B60" w:rsidRDefault="008B2A1F">
      <w:pPr>
        <w:rPr>
          <w:lang w:val="en-GB"/>
        </w:rPr>
      </w:pPr>
    </w:p>
    <w:p w14:paraId="30B64478" w14:textId="77777777" w:rsidR="008B2A1F" w:rsidRPr="00D12B60" w:rsidRDefault="008B2A1F">
      <w:pPr>
        <w:rPr>
          <w:lang w:val="en-GB"/>
        </w:rPr>
      </w:pPr>
    </w:p>
    <w:p w14:paraId="5B6D70B5" w14:textId="77777777" w:rsidR="008B2A1F" w:rsidRPr="00D12B60" w:rsidRDefault="00662971" w:rsidP="00662971">
      <w:pPr>
        <w:jc w:val="center"/>
        <w:rPr>
          <w:lang w:val="en-GB"/>
        </w:rPr>
      </w:pPr>
      <w:r w:rsidRPr="00D12B60">
        <w:rPr>
          <w:rFonts w:eastAsia="Calibri"/>
          <w:b/>
          <w:lang w:val="en-GB"/>
        </w:rPr>
        <w:t>STUDENT STANDARDS</w:t>
      </w:r>
    </w:p>
    <w:p w14:paraId="1089A3AD" w14:textId="77777777" w:rsidR="008B2A1F" w:rsidRPr="00D12B60" w:rsidRDefault="008B2A1F">
      <w:pPr>
        <w:rPr>
          <w:lang w:val="en-GB"/>
        </w:rPr>
      </w:pPr>
    </w:p>
    <w:tbl>
      <w:tblPr>
        <w:tblW w:w="9206" w:type="dxa"/>
        <w:tblInd w:w="50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6"/>
        <w:gridCol w:w="5138"/>
        <w:gridCol w:w="2892"/>
      </w:tblGrid>
      <w:tr w:rsidR="008B2A1F" w:rsidRPr="00D12B60" w14:paraId="2E06F227"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tcPr>
          <w:p w14:paraId="0B58E81C" w14:textId="77777777" w:rsidR="008B2A1F" w:rsidRPr="00D12B60" w:rsidRDefault="008B2A1F" w:rsidP="00662971">
            <w:pPr>
              <w:rPr>
                <w:b/>
                <w:lang w:val="en-GB"/>
              </w:rPr>
            </w:pPr>
            <w:r w:rsidRPr="00D12B60">
              <w:rPr>
                <w:b/>
                <w:lang w:val="en-GB"/>
              </w:rPr>
              <w:t>Lower</w:t>
            </w:r>
          </w:p>
          <w:p w14:paraId="6CCD3FDA" w14:textId="77777777" w:rsidR="008B2A1F" w:rsidRPr="00D12B60" w:rsidRDefault="008B2A1F" w:rsidP="00662971">
            <w:pPr>
              <w:rPr>
                <w:lang w:val="en-GB"/>
              </w:rPr>
            </w:pPr>
            <w:r w:rsidRPr="00D12B60">
              <w:rPr>
                <w:b/>
                <w:lang w:val="en-GB"/>
              </w:rPr>
              <w:t>Criterion</w:t>
            </w:r>
          </w:p>
        </w:tc>
        <w:tc>
          <w:tcPr>
            <w:tcW w:w="5162" w:type="dxa"/>
            <w:tcBorders>
              <w:top w:val="single" w:sz="4" w:space="0" w:color="auto"/>
              <w:left w:val="single" w:sz="4" w:space="0" w:color="auto"/>
              <w:bottom w:val="single" w:sz="4" w:space="0" w:color="auto"/>
              <w:right w:val="single" w:sz="4" w:space="0" w:color="auto"/>
            </w:tcBorders>
          </w:tcPr>
          <w:p w14:paraId="19178B8E" w14:textId="77777777" w:rsidR="008B2A1F" w:rsidRPr="00D12B60" w:rsidRDefault="008B2A1F" w:rsidP="00662971">
            <w:pPr>
              <w:widowControl/>
              <w:ind w:left="0" w:firstLine="0"/>
              <w:rPr>
                <w:rFonts w:eastAsia="Calibri"/>
                <w:lang w:val="en-GB"/>
              </w:rPr>
            </w:pPr>
            <w:r w:rsidRPr="00D12B60">
              <w:rPr>
                <w:rFonts w:eastAsia="Calibri"/>
                <w:b/>
                <w:lang w:val="en-GB"/>
              </w:rPr>
              <w:t>Standard 12.</w:t>
            </w:r>
            <w:r w:rsidRPr="00D12B60">
              <w:rPr>
                <w:rFonts w:eastAsia="Calibri"/>
                <w:b/>
                <w:lang w:val="en-GB"/>
              </w:rPr>
              <w:tab/>
              <w:t>Student Services</w:t>
            </w:r>
            <w:r w:rsidRPr="00D12B60">
              <w:rPr>
                <w:rFonts w:eastAsia="Calibri"/>
                <w:lang w:val="en-GB"/>
              </w:rPr>
              <w:t xml:space="preserve"> </w:t>
            </w:r>
          </w:p>
          <w:p w14:paraId="375175B7" w14:textId="77777777" w:rsidR="008B2A1F" w:rsidRPr="00D12B60" w:rsidRDefault="008B2A1F" w:rsidP="00662971">
            <w:pPr>
              <w:ind w:left="0" w:firstLine="0"/>
              <w:rPr>
                <w:lang w:val="en-GB"/>
              </w:rPr>
            </w:pPr>
          </w:p>
        </w:tc>
        <w:tc>
          <w:tcPr>
            <w:tcW w:w="2902" w:type="dxa"/>
            <w:tcBorders>
              <w:top w:val="single" w:sz="4" w:space="0" w:color="auto"/>
              <w:left w:val="single" w:sz="4" w:space="0" w:color="auto"/>
              <w:bottom w:val="single" w:sz="4" w:space="0" w:color="auto"/>
              <w:right w:val="single" w:sz="4" w:space="0" w:color="auto"/>
            </w:tcBorders>
          </w:tcPr>
          <w:p w14:paraId="4B1DD0FC" w14:textId="77777777" w:rsidR="008B2A1F" w:rsidRPr="00D12B60" w:rsidRDefault="008B2A1F" w:rsidP="00662971">
            <w:pPr>
              <w:jc w:val="center"/>
              <w:rPr>
                <w:b/>
                <w:lang w:val="en-GB"/>
              </w:rPr>
            </w:pPr>
            <w:r w:rsidRPr="00D12B60">
              <w:rPr>
                <w:b/>
                <w:lang w:val="en-GB"/>
              </w:rPr>
              <w:t>Evaluation (+/-)</w:t>
            </w:r>
          </w:p>
          <w:p w14:paraId="51E735C7" w14:textId="77777777" w:rsidR="008B2A1F" w:rsidRPr="00D12B60" w:rsidRDefault="008B2A1F" w:rsidP="00662971">
            <w:pPr>
              <w:jc w:val="center"/>
              <w:rPr>
                <w:b/>
                <w:lang w:val="en-GB"/>
              </w:rPr>
            </w:pPr>
            <w:r w:rsidRPr="00D12B60">
              <w:rPr>
                <w:b/>
                <w:lang w:val="en-GB"/>
              </w:rPr>
              <w:t>Descriptions</w:t>
            </w:r>
          </w:p>
        </w:tc>
      </w:tr>
      <w:tr w:rsidR="00662971" w:rsidRPr="00D12B60" w14:paraId="1EBCF32E"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tcPr>
          <w:p w14:paraId="5B849A5B" w14:textId="77777777" w:rsidR="00662971" w:rsidRPr="00D12B60" w:rsidRDefault="00662971" w:rsidP="00662971">
            <w:pPr>
              <w:pStyle w:val="Default"/>
              <w:rPr>
                <w:lang w:val="en-GB"/>
              </w:rPr>
            </w:pPr>
            <w:r w:rsidRPr="00D12B60">
              <w:rPr>
                <w:bCs/>
                <w:lang w:val="en-GB"/>
              </w:rPr>
              <w:t xml:space="preserve">S.12.1. </w:t>
            </w:r>
          </w:p>
        </w:tc>
        <w:tc>
          <w:tcPr>
            <w:tcW w:w="5162" w:type="dxa"/>
            <w:tcBorders>
              <w:top w:val="single" w:sz="4" w:space="0" w:color="auto"/>
              <w:left w:val="single" w:sz="4" w:space="0" w:color="auto"/>
              <w:bottom w:val="single" w:sz="4" w:space="0" w:color="auto"/>
              <w:right w:val="single" w:sz="4" w:space="0" w:color="auto"/>
            </w:tcBorders>
          </w:tcPr>
          <w:p w14:paraId="09228D3F" w14:textId="77777777" w:rsidR="00662971" w:rsidRPr="00D12B60" w:rsidRDefault="00662971" w:rsidP="00662971">
            <w:pPr>
              <w:pStyle w:val="Default"/>
              <w:rPr>
                <w:lang w:val="en-GB"/>
              </w:rPr>
            </w:pPr>
            <w:r w:rsidRPr="00D12B60">
              <w:rPr>
                <w:lang w:val="en-GB"/>
              </w:rPr>
              <w:t xml:space="preserve">By-laws, regulations, directives and all relevant decisions, including the responsibilities and rights of students, should be published. </w:t>
            </w:r>
          </w:p>
        </w:tc>
        <w:tc>
          <w:tcPr>
            <w:tcW w:w="2902" w:type="dxa"/>
            <w:tcBorders>
              <w:top w:val="single" w:sz="4" w:space="0" w:color="auto"/>
              <w:left w:val="single" w:sz="4" w:space="0" w:color="auto"/>
              <w:bottom w:val="single" w:sz="4" w:space="0" w:color="auto"/>
              <w:right w:val="single" w:sz="4" w:space="0" w:color="auto"/>
            </w:tcBorders>
          </w:tcPr>
          <w:p w14:paraId="0D916ADA" w14:textId="77777777" w:rsidR="00662971" w:rsidRPr="00D12B60" w:rsidRDefault="00662971" w:rsidP="00662971">
            <w:pPr>
              <w:pStyle w:val="Default"/>
              <w:rPr>
                <w:sz w:val="28"/>
                <w:szCs w:val="28"/>
                <w:lang w:val="en-GB"/>
              </w:rPr>
            </w:pPr>
          </w:p>
        </w:tc>
      </w:tr>
      <w:tr w:rsidR="00662971" w:rsidRPr="00D12B60" w14:paraId="279CBB43"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tcPr>
          <w:p w14:paraId="51C9F836" w14:textId="77777777" w:rsidR="00662971" w:rsidRPr="00D12B60" w:rsidRDefault="00662971" w:rsidP="00662971">
            <w:pPr>
              <w:pStyle w:val="Default"/>
              <w:rPr>
                <w:lang w:val="en-GB"/>
              </w:rPr>
            </w:pPr>
            <w:r w:rsidRPr="00D12B60">
              <w:rPr>
                <w:bCs/>
                <w:lang w:val="en-GB"/>
              </w:rPr>
              <w:t xml:space="preserve">S.12.2. </w:t>
            </w:r>
          </w:p>
        </w:tc>
        <w:tc>
          <w:tcPr>
            <w:tcW w:w="5162" w:type="dxa"/>
            <w:tcBorders>
              <w:top w:val="single" w:sz="4" w:space="0" w:color="auto"/>
              <w:left w:val="single" w:sz="4" w:space="0" w:color="auto"/>
              <w:bottom w:val="single" w:sz="4" w:space="0" w:color="auto"/>
              <w:right w:val="single" w:sz="4" w:space="0" w:color="auto"/>
            </w:tcBorders>
          </w:tcPr>
          <w:p w14:paraId="4C441AEA" w14:textId="77777777" w:rsidR="00662971" w:rsidRPr="00D12B60" w:rsidRDefault="00662971" w:rsidP="00662971">
            <w:pPr>
              <w:pStyle w:val="Default"/>
              <w:rPr>
                <w:lang w:val="en-GB"/>
              </w:rPr>
            </w:pPr>
            <w:r w:rsidRPr="00D12B60">
              <w:rPr>
                <w:lang w:val="en-GB"/>
              </w:rPr>
              <w:t xml:space="preserve">In order for student services to be carried out, a student affairs unit must be found. </w:t>
            </w:r>
          </w:p>
        </w:tc>
        <w:tc>
          <w:tcPr>
            <w:tcW w:w="2902" w:type="dxa"/>
            <w:tcBorders>
              <w:top w:val="single" w:sz="4" w:space="0" w:color="auto"/>
              <w:left w:val="single" w:sz="4" w:space="0" w:color="auto"/>
              <w:bottom w:val="single" w:sz="4" w:space="0" w:color="auto"/>
              <w:right w:val="single" w:sz="4" w:space="0" w:color="auto"/>
            </w:tcBorders>
          </w:tcPr>
          <w:p w14:paraId="6BC9610A" w14:textId="77777777" w:rsidR="00662971" w:rsidRPr="00D12B60" w:rsidRDefault="00662971" w:rsidP="00662971">
            <w:pPr>
              <w:pStyle w:val="Default"/>
              <w:rPr>
                <w:sz w:val="28"/>
                <w:szCs w:val="28"/>
                <w:lang w:val="en-GB"/>
              </w:rPr>
            </w:pPr>
          </w:p>
        </w:tc>
      </w:tr>
      <w:tr w:rsidR="00662971" w:rsidRPr="00D12B60" w14:paraId="186B8911"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tcPr>
          <w:p w14:paraId="42C8D248" w14:textId="77777777" w:rsidR="00662971" w:rsidRPr="00D12B60" w:rsidRDefault="00662971" w:rsidP="00662971">
            <w:pPr>
              <w:pStyle w:val="Default"/>
              <w:rPr>
                <w:lang w:val="en-GB"/>
              </w:rPr>
            </w:pPr>
            <w:r w:rsidRPr="00D12B60">
              <w:rPr>
                <w:bCs/>
                <w:lang w:val="en-GB"/>
              </w:rPr>
              <w:t xml:space="preserve">S.12.3. </w:t>
            </w:r>
          </w:p>
        </w:tc>
        <w:tc>
          <w:tcPr>
            <w:tcW w:w="5162" w:type="dxa"/>
            <w:tcBorders>
              <w:top w:val="single" w:sz="4" w:space="0" w:color="auto"/>
              <w:left w:val="single" w:sz="4" w:space="0" w:color="auto"/>
              <w:bottom w:val="single" w:sz="4" w:space="0" w:color="auto"/>
              <w:right w:val="single" w:sz="4" w:space="0" w:color="auto"/>
            </w:tcBorders>
          </w:tcPr>
          <w:p w14:paraId="2D37DEF0" w14:textId="77777777" w:rsidR="00662971" w:rsidRPr="00D12B60" w:rsidRDefault="00662971" w:rsidP="00662971">
            <w:pPr>
              <w:pStyle w:val="Default"/>
              <w:rPr>
                <w:lang w:val="en-GB"/>
              </w:rPr>
            </w:pPr>
            <w:r w:rsidRPr="00D12B60">
              <w:rPr>
                <w:lang w:val="en-GB"/>
              </w:rPr>
              <w:t xml:space="preserve">A regular, accurate and secure student registration system should be kept. </w:t>
            </w:r>
          </w:p>
        </w:tc>
        <w:tc>
          <w:tcPr>
            <w:tcW w:w="2902" w:type="dxa"/>
            <w:tcBorders>
              <w:top w:val="single" w:sz="4" w:space="0" w:color="auto"/>
              <w:left w:val="single" w:sz="4" w:space="0" w:color="auto"/>
              <w:bottom w:val="single" w:sz="4" w:space="0" w:color="auto"/>
              <w:right w:val="single" w:sz="4" w:space="0" w:color="auto"/>
            </w:tcBorders>
          </w:tcPr>
          <w:p w14:paraId="53705B4D" w14:textId="77777777" w:rsidR="00662971" w:rsidRPr="00D12B60" w:rsidRDefault="00662971" w:rsidP="00662971">
            <w:pPr>
              <w:pStyle w:val="Default"/>
              <w:rPr>
                <w:sz w:val="28"/>
                <w:szCs w:val="28"/>
                <w:lang w:val="en-GB"/>
              </w:rPr>
            </w:pPr>
          </w:p>
        </w:tc>
      </w:tr>
      <w:tr w:rsidR="00662971" w:rsidRPr="00D12B60" w14:paraId="3DDE56EB"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tcPr>
          <w:p w14:paraId="707620D2" w14:textId="77777777" w:rsidR="00662971" w:rsidRPr="00D12B60" w:rsidRDefault="00662971" w:rsidP="00662971">
            <w:pPr>
              <w:pStyle w:val="Default"/>
              <w:rPr>
                <w:lang w:val="en-GB"/>
              </w:rPr>
            </w:pPr>
            <w:r w:rsidRPr="00D12B60">
              <w:rPr>
                <w:bCs/>
                <w:lang w:val="en-GB"/>
              </w:rPr>
              <w:t xml:space="preserve">S.12.4. </w:t>
            </w:r>
          </w:p>
        </w:tc>
        <w:tc>
          <w:tcPr>
            <w:tcW w:w="5162" w:type="dxa"/>
            <w:tcBorders>
              <w:top w:val="single" w:sz="4" w:space="0" w:color="auto"/>
              <w:left w:val="single" w:sz="4" w:space="0" w:color="auto"/>
              <w:bottom w:val="single" w:sz="4" w:space="0" w:color="auto"/>
              <w:right w:val="single" w:sz="4" w:space="0" w:color="auto"/>
            </w:tcBorders>
          </w:tcPr>
          <w:p w14:paraId="7ED61BB6" w14:textId="77777777" w:rsidR="00662971" w:rsidRPr="00D12B60" w:rsidRDefault="00662971" w:rsidP="00662971">
            <w:pPr>
              <w:pStyle w:val="Default"/>
              <w:rPr>
                <w:lang w:val="en-GB"/>
              </w:rPr>
            </w:pPr>
            <w:r w:rsidRPr="00D12B60">
              <w:rPr>
                <w:lang w:val="en-GB"/>
              </w:rPr>
              <w:t xml:space="preserve">Academic, personal and career </w:t>
            </w:r>
            <w:proofErr w:type="spellStart"/>
            <w:r w:rsidRPr="00D12B60">
              <w:rPr>
                <w:lang w:val="en-GB"/>
              </w:rPr>
              <w:t>counseling</w:t>
            </w:r>
            <w:proofErr w:type="spellEnd"/>
            <w:r w:rsidRPr="00D12B60">
              <w:rPr>
                <w:lang w:val="en-GB"/>
              </w:rPr>
              <w:t xml:space="preserve"> services should be provided. </w:t>
            </w:r>
          </w:p>
        </w:tc>
        <w:tc>
          <w:tcPr>
            <w:tcW w:w="2902" w:type="dxa"/>
            <w:tcBorders>
              <w:top w:val="single" w:sz="4" w:space="0" w:color="auto"/>
              <w:left w:val="single" w:sz="4" w:space="0" w:color="auto"/>
              <w:bottom w:val="single" w:sz="4" w:space="0" w:color="auto"/>
              <w:right w:val="single" w:sz="4" w:space="0" w:color="auto"/>
            </w:tcBorders>
          </w:tcPr>
          <w:p w14:paraId="76F20608" w14:textId="77777777" w:rsidR="00662971" w:rsidRPr="00D12B60" w:rsidRDefault="00662971" w:rsidP="00662971">
            <w:pPr>
              <w:pStyle w:val="Default"/>
              <w:rPr>
                <w:sz w:val="28"/>
                <w:szCs w:val="28"/>
                <w:lang w:val="en-GB"/>
              </w:rPr>
            </w:pPr>
          </w:p>
        </w:tc>
      </w:tr>
      <w:tr w:rsidR="00662971" w:rsidRPr="00D12B60" w14:paraId="6B4DC093"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tcPr>
          <w:p w14:paraId="15B95283" w14:textId="77777777" w:rsidR="00662971" w:rsidRPr="00D12B60" w:rsidRDefault="00662971" w:rsidP="00662971">
            <w:pPr>
              <w:pStyle w:val="Default"/>
              <w:rPr>
                <w:lang w:val="en-GB"/>
              </w:rPr>
            </w:pPr>
            <w:r w:rsidRPr="00D12B60">
              <w:rPr>
                <w:bCs/>
                <w:lang w:val="en-GB"/>
              </w:rPr>
              <w:t xml:space="preserve">S.12.5. </w:t>
            </w:r>
          </w:p>
        </w:tc>
        <w:tc>
          <w:tcPr>
            <w:tcW w:w="5162" w:type="dxa"/>
            <w:tcBorders>
              <w:top w:val="single" w:sz="4" w:space="0" w:color="auto"/>
              <w:left w:val="single" w:sz="4" w:space="0" w:color="auto"/>
              <w:bottom w:val="single" w:sz="4" w:space="0" w:color="auto"/>
              <w:right w:val="single" w:sz="4" w:space="0" w:color="auto"/>
            </w:tcBorders>
          </w:tcPr>
          <w:p w14:paraId="019F169A" w14:textId="77777777" w:rsidR="00662971" w:rsidRPr="00D12B60" w:rsidRDefault="00662971" w:rsidP="00662971">
            <w:pPr>
              <w:pStyle w:val="Default"/>
              <w:rPr>
                <w:lang w:val="en-GB"/>
              </w:rPr>
            </w:pPr>
            <w:r w:rsidRPr="00D12B60">
              <w:rPr>
                <w:lang w:val="en-GB"/>
              </w:rPr>
              <w:t xml:space="preserve">Students must be offered an orientation program before the undergraduate study program begins. </w:t>
            </w:r>
          </w:p>
        </w:tc>
        <w:tc>
          <w:tcPr>
            <w:tcW w:w="2902" w:type="dxa"/>
            <w:tcBorders>
              <w:top w:val="single" w:sz="4" w:space="0" w:color="auto"/>
              <w:left w:val="single" w:sz="4" w:space="0" w:color="auto"/>
              <w:bottom w:val="single" w:sz="4" w:space="0" w:color="auto"/>
              <w:right w:val="single" w:sz="4" w:space="0" w:color="auto"/>
            </w:tcBorders>
          </w:tcPr>
          <w:p w14:paraId="4F32CF76" w14:textId="77777777" w:rsidR="00662971" w:rsidRPr="00D12B60" w:rsidRDefault="00662971" w:rsidP="00662971">
            <w:pPr>
              <w:pStyle w:val="Default"/>
              <w:rPr>
                <w:sz w:val="28"/>
                <w:szCs w:val="28"/>
                <w:lang w:val="en-GB"/>
              </w:rPr>
            </w:pPr>
          </w:p>
        </w:tc>
      </w:tr>
      <w:tr w:rsidR="00662971" w:rsidRPr="00D12B60" w14:paraId="71E2FE79"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tcPr>
          <w:p w14:paraId="20E1C37C" w14:textId="77777777" w:rsidR="00662971" w:rsidRPr="00D12B60" w:rsidRDefault="00662971" w:rsidP="00662971">
            <w:pPr>
              <w:pStyle w:val="Default"/>
              <w:rPr>
                <w:lang w:val="en-GB"/>
              </w:rPr>
            </w:pPr>
            <w:r w:rsidRPr="00D12B60">
              <w:rPr>
                <w:bCs/>
                <w:lang w:val="en-GB"/>
              </w:rPr>
              <w:t xml:space="preserve">S.12.6. </w:t>
            </w:r>
          </w:p>
        </w:tc>
        <w:tc>
          <w:tcPr>
            <w:tcW w:w="5162" w:type="dxa"/>
            <w:tcBorders>
              <w:top w:val="single" w:sz="4" w:space="0" w:color="auto"/>
              <w:left w:val="single" w:sz="4" w:space="0" w:color="auto"/>
              <w:bottom w:val="single" w:sz="4" w:space="0" w:color="auto"/>
              <w:right w:val="single" w:sz="4" w:space="0" w:color="auto"/>
            </w:tcBorders>
          </w:tcPr>
          <w:p w14:paraId="10153E19" w14:textId="77777777" w:rsidR="00662971" w:rsidRPr="00D12B60" w:rsidRDefault="00662971" w:rsidP="00662971">
            <w:pPr>
              <w:pStyle w:val="Default"/>
              <w:rPr>
                <w:lang w:val="en-GB"/>
              </w:rPr>
            </w:pPr>
            <w:r w:rsidRPr="00D12B60">
              <w:rPr>
                <w:lang w:val="en-GB"/>
              </w:rPr>
              <w:t xml:space="preserve">Student mobility should be ensured and encouraged through the agreements and partnerships to be established by the faculty with higher education institutions in Turkey and abroad. </w:t>
            </w:r>
          </w:p>
        </w:tc>
        <w:tc>
          <w:tcPr>
            <w:tcW w:w="2902" w:type="dxa"/>
            <w:tcBorders>
              <w:top w:val="single" w:sz="4" w:space="0" w:color="auto"/>
              <w:left w:val="single" w:sz="4" w:space="0" w:color="auto"/>
              <w:bottom w:val="single" w:sz="4" w:space="0" w:color="auto"/>
              <w:right w:val="single" w:sz="4" w:space="0" w:color="auto"/>
            </w:tcBorders>
          </w:tcPr>
          <w:p w14:paraId="19FBF497" w14:textId="77777777" w:rsidR="00662971" w:rsidRPr="00D12B60" w:rsidRDefault="00662971" w:rsidP="00662971">
            <w:pPr>
              <w:pStyle w:val="Default"/>
              <w:rPr>
                <w:sz w:val="28"/>
                <w:szCs w:val="28"/>
                <w:lang w:val="en-GB"/>
              </w:rPr>
            </w:pPr>
          </w:p>
        </w:tc>
      </w:tr>
      <w:tr w:rsidR="00662971" w:rsidRPr="00D12B60" w14:paraId="39303B5A"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tcPr>
          <w:p w14:paraId="2C495BF3" w14:textId="77777777" w:rsidR="00662971" w:rsidRPr="00D12B60" w:rsidRDefault="00662971" w:rsidP="00662971">
            <w:pPr>
              <w:pStyle w:val="Default"/>
              <w:rPr>
                <w:lang w:val="en-GB"/>
              </w:rPr>
            </w:pPr>
            <w:r w:rsidRPr="00D12B60">
              <w:rPr>
                <w:bCs/>
                <w:lang w:val="en-GB"/>
              </w:rPr>
              <w:t xml:space="preserve">S.12.7. </w:t>
            </w:r>
          </w:p>
        </w:tc>
        <w:tc>
          <w:tcPr>
            <w:tcW w:w="5162" w:type="dxa"/>
            <w:tcBorders>
              <w:top w:val="single" w:sz="4" w:space="0" w:color="auto"/>
              <w:left w:val="single" w:sz="4" w:space="0" w:color="auto"/>
              <w:bottom w:val="single" w:sz="4" w:space="0" w:color="auto"/>
              <w:right w:val="single" w:sz="4" w:space="0" w:color="auto"/>
            </w:tcBorders>
          </w:tcPr>
          <w:p w14:paraId="155933A6" w14:textId="77777777" w:rsidR="00662971" w:rsidRPr="00D12B60" w:rsidRDefault="00662971" w:rsidP="00662971">
            <w:pPr>
              <w:pStyle w:val="Default"/>
              <w:rPr>
                <w:lang w:val="en-GB"/>
              </w:rPr>
            </w:pPr>
            <w:r w:rsidRPr="00D12B60">
              <w:rPr>
                <w:lang w:val="en-GB"/>
              </w:rPr>
              <w:t xml:space="preserve">Students should have access to healthcare services and necessary measures should be taken. </w:t>
            </w:r>
          </w:p>
        </w:tc>
        <w:tc>
          <w:tcPr>
            <w:tcW w:w="2902" w:type="dxa"/>
            <w:tcBorders>
              <w:top w:val="single" w:sz="4" w:space="0" w:color="auto"/>
              <w:left w:val="single" w:sz="4" w:space="0" w:color="auto"/>
              <w:bottom w:val="single" w:sz="4" w:space="0" w:color="auto"/>
              <w:right w:val="single" w:sz="4" w:space="0" w:color="auto"/>
            </w:tcBorders>
          </w:tcPr>
          <w:p w14:paraId="1A1F2DE4" w14:textId="77777777" w:rsidR="00662971" w:rsidRPr="00D12B60" w:rsidRDefault="00662971" w:rsidP="00662971">
            <w:pPr>
              <w:pStyle w:val="Default"/>
              <w:rPr>
                <w:sz w:val="28"/>
                <w:szCs w:val="28"/>
                <w:lang w:val="en-GB"/>
              </w:rPr>
            </w:pPr>
          </w:p>
        </w:tc>
      </w:tr>
      <w:tr w:rsidR="00662971" w:rsidRPr="00D12B60" w14:paraId="7D9F454D"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tcPr>
          <w:p w14:paraId="0A61B607" w14:textId="77777777" w:rsidR="00662971" w:rsidRPr="00D12B60" w:rsidRDefault="00662971" w:rsidP="00662971">
            <w:pPr>
              <w:pStyle w:val="Default"/>
              <w:rPr>
                <w:lang w:val="en-GB"/>
              </w:rPr>
            </w:pPr>
            <w:r w:rsidRPr="00D12B60">
              <w:rPr>
                <w:bCs/>
                <w:lang w:val="en-GB"/>
              </w:rPr>
              <w:t xml:space="preserve">P.12.8. </w:t>
            </w:r>
          </w:p>
        </w:tc>
        <w:tc>
          <w:tcPr>
            <w:tcW w:w="5162" w:type="dxa"/>
            <w:tcBorders>
              <w:top w:val="single" w:sz="4" w:space="0" w:color="auto"/>
              <w:left w:val="single" w:sz="4" w:space="0" w:color="auto"/>
              <w:bottom w:val="single" w:sz="4" w:space="0" w:color="auto"/>
              <w:right w:val="single" w:sz="4" w:space="0" w:color="auto"/>
            </w:tcBorders>
          </w:tcPr>
          <w:p w14:paraId="6190E536" w14:textId="77777777" w:rsidR="00662971" w:rsidRPr="00D12B60" w:rsidRDefault="00662971" w:rsidP="00662971">
            <w:pPr>
              <w:pStyle w:val="Default"/>
              <w:rPr>
                <w:lang w:val="en-GB"/>
              </w:rPr>
            </w:pPr>
            <w:r w:rsidRPr="00D12B60">
              <w:rPr>
                <w:lang w:val="en-GB"/>
              </w:rPr>
              <w:t xml:space="preserve">Students should be provided with social, cultural, artistic and sportive opportunities and students should be encouraged to benefit from them. </w:t>
            </w:r>
          </w:p>
        </w:tc>
        <w:tc>
          <w:tcPr>
            <w:tcW w:w="2902" w:type="dxa"/>
            <w:tcBorders>
              <w:top w:val="single" w:sz="4" w:space="0" w:color="auto"/>
              <w:left w:val="single" w:sz="4" w:space="0" w:color="auto"/>
              <w:bottom w:val="single" w:sz="4" w:space="0" w:color="auto"/>
              <w:right w:val="single" w:sz="4" w:space="0" w:color="auto"/>
            </w:tcBorders>
          </w:tcPr>
          <w:p w14:paraId="0EB62B14" w14:textId="77777777" w:rsidR="00662971" w:rsidRPr="00D12B60" w:rsidRDefault="00662971" w:rsidP="00662971">
            <w:pPr>
              <w:pStyle w:val="Default"/>
              <w:rPr>
                <w:sz w:val="28"/>
                <w:szCs w:val="28"/>
                <w:lang w:val="en-GB"/>
              </w:rPr>
            </w:pPr>
          </w:p>
        </w:tc>
      </w:tr>
      <w:tr w:rsidR="00662971" w:rsidRPr="00D12B60" w14:paraId="63BDD58F"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tcPr>
          <w:p w14:paraId="62328D29" w14:textId="77777777" w:rsidR="00662971" w:rsidRPr="00D12B60" w:rsidRDefault="00662971" w:rsidP="00662971">
            <w:pPr>
              <w:pStyle w:val="Default"/>
              <w:rPr>
                <w:lang w:val="en-GB"/>
              </w:rPr>
            </w:pPr>
            <w:r w:rsidRPr="00D12B60">
              <w:rPr>
                <w:bCs/>
                <w:lang w:val="en-GB"/>
              </w:rPr>
              <w:t xml:space="preserve">P.12.9. </w:t>
            </w:r>
          </w:p>
        </w:tc>
        <w:tc>
          <w:tcPr>
            <w:tcW w:w="5162" w:type="dxa"/>
            <w:tcBorders>
              <w:top w:val="single" w:sz="4" w:space="0" w:color="auto"/>
              <w:left w:val="single" w:sz="4" w:space="0" w:color="auto"/>
              <w:bottom w:val="single" w:sz="4" w:space="0" w:color="auto"/>
              <w:right w:val="single" w:sz="4" w:space="0" w:color="auto"/>
            </w:tcBorders>
          </w:tcPr>
          <w:p w14:paraId="485E5734" w14:textId="77777777" w:rsidR="00662971" w:rsidRPr="00D12B60" w:rsidRDefault="00662971" w:rsidP="00662971">
            <w:pPr>
              <w:pStyle w:val="Default"/>
              <w:rPr>
                <w:lang w:val="en-GB"/>
              </w:rPr>
            </w:pPr>
            <w:r w:rsidRPr="00D12B60">
              <w:rPr>
                <w:lang w:val="en-GB"/>
              </w:rPr>
              <w:t xml:space="preserve">Student activities should be organized and supported. </w:t>
            </w:r>
          </w:p>
        </w:tc>
        <w:tc>
          <w:tcPr>
            <w:tcW w:w="2902" w:type="dxa"/>
            <w:tcBorders>
              <w:top w:val="single" w:sz="4" w:space="0" w:color="auto"/>
              <w:left w:val="single" w:sz="4" w:space="0" w:color="auto"/>
              <w:bottom w:val="single" w:sz="4" w:space="0" w:color="auto"/>
              <w:right w:val="single" w:sz="4" w:space="0" w:color="auto"/>
            </w:tcBorders>
          </w:tcPr>
          <w:p w14:paraId="664442A6" w14:textId="77777777" w:rsidR="00662971" w:rsidRPr="00D12B60" w:rsidRDefault="00662971" w:rsidP="00662971">
            <w:pPr>
              <w:pStyle w:val="Default"/>
              <w:rPr>
                <w:sz w:val="28"/>
                <w:szCs w:val="28"/>
                <w:lang w:val="en-GB"/>
              </w:rPr>
            </w:pPr>
          </w:p>
        </w:tc>
      </w:tr>
      <w:tr w:rsidR="00662971" w:rsidRPr="00D12B60" w14:paraId="7D067AA0"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tcPr>
          <w:p w14:paraId="04B6C770" w14:textId="77777777" w:rsidR="00662971" w:rsidRPr="00D12B60" w:rsidRDefault="00662971" w:rsidP="00662971">
            <w:pPr>
              <w:pStyle w:val="Default"/>
              <w:rPr>
                <w:lang w:val="en-GB"/>
              </w:rPr>
            </w:pPr>
            <w:r w:rsidRPr="00D12B60">
              <w:rPr>
                <w:bCs/>
                <w:lang w:val="en-GB"/>
              </w:rPr>
              <w:t xml:space="preserve">S.12.10. </w:t>
            </w:r>
          </w:p>
        </w:tc>
        <w:tc>
          <w:tcPr>
            <w:tcW w:w="5162" w:type="dxa"/>
            <w:tcBorders>
              <w:top w:val="single" w:sz="4" w:space="0" w:color="auto"/>
              <w:left w:val="single" w:sz="4" w:space="0" w:color="auto"/>
              <w:bottom w:val="single" w:sz="4" w:space="0" w:color="auto"/>
              <w:right w:val="single" w:sz="4" w:space="0" w:color="auto"/>
            </w:tcBorders>
          </w:tcPr>
          <w:p w14:paraId="730DCA28" w14:textId="77777777" w:rsidR="00662971" w:rsidRPr="00D12B60" w:rsidRDefault="00662971" w:rsidP="00662971">
            <w:pPr>
              <w:ind w:left="89" w:hanging="89"/>
              <w:rPr>
                <w:lang w:val="en-GB"/>
              </w:rPr>
            </w:pPr>
            <w:r w:rsidRPr="00D12B60">
              <w:rPr>
                <w:lang w:val="en-GB"/>
              </w:rPr>
              <w:t>Student satisfaction should be evaluated and the results should be shared with relevant units and individuals.</w:t>
            </w:r>
          </w:p>
        </w:tc>
        <w:tc>
          <w:tcPr>
            <w:tcW w:w="2902" w:type="dxa"/>
            <w:tcBorders>
              <w:top w:val="single" w:sz="4" w:space="0" w:color="auto"/>
              <w:left w:val="single" w:sz="4" w:space="0" w:color="auto"/>
              <w:bottom w:val="single" w:sz="4" w:space="0" w:color="auto"/>
              <w:right w:val="single" w:sz="4" w:space="0" w:color="auto"/>
            </w:tcBorders>
          </w:tcPr>
          <w:p w14:paraId="731162C1" w14:textId="77777777" w:rsidR="00662971" w:rsidRPr="00D12B60" w:rsidRDefault="00662971" w:rsidP="00662971">
            <w:pPr>
              <w:pStyle w:val="Default"/>
              <w:rPr>
                <w:sz w:val="28"/>
                <w:szCs w:val="28"/>
                <w:lang w:val="en-GB"/>
              </w:rPr>
            </w:pPr>
          </w:p>
        </w:tc>
      </w:tr>
      <w:tr w:rsidR="008B2A1F" w:rsidRPr="00D12B60" w14:paraId="545B488A"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tcPr>
          <w:p w14:paraId="7C9B3758" w14:textId="77777777" w:rsidR="008B2A1F" w:rsidRPr="00D12B60" w:rsidRDefault="008B2A1F" w:rsidP="00662971">
            <w:pPr>
              <w:rPr>
                <w:b/>
                <w:lang w:val="en-GB"/>
              </w:rPr>
            </w:pPr>
            <w:r w:rsidRPr="00D12B60">
              <w:rPr>
                <w:b/>
                <w:lang w:val="en-GB"/>
              </w:rPr>
              <w:t>Lower</w:t>
            </w:r>
          </w:p>
          <w:p w14:paraId="69A72879" w14:textId="77777777" w:rsidR="008B2A1F" w:rsidRPr="00D12B60" w:rsidRDefault="008B2A1F" w:rsidP="00662971">
            <w:pPr>
              <w:rPr>
                <w:lang w:val="en-GB"/>
              </w:rPr>
            </w:pPr>
            <w:r w:rsidRPr="00D12B60">
              <w:rPr>
                <w:b/>
                <w:lang w:val="en-GB"/>
              </w:rPr>
              <w:t>Criterion</w:t>
            </w:r>
          </w:p>
        </w:tc>
        <w:tc>
          <w:tcPr>
            <w:tcW w:w="5162" w:type="dxa"/>
            <w:tcBorders>
              <w:top w:val="single" w:sz="4" w:space="0" w:color="auto"/>
              <w:left w:val="single" w:sz="4" w:space="0" w:color="auto"/>
              <w:bottom w:val="single" w:sz="4" w:space="0" w:color="auto"/>
              <w:right w:val="single" w:sz="4" w:space="0" w:color="auto"/>
            </w:tcBorders>
          </w:tcPr>
          <w:p w14:paraId="4CC88D63" w14:textId="77777777" w:rsidR="008B2A1F" w:rsidRPr="00D12B60" w:rsidRDefault="00721508" w:rsidP="00721508">
            <w:pPr>
              <w:widowControl/>
              <w:spacing w:after="80"/>
              <w:ind w:left="0" w:firstLine="0"/>
              <w:jc w:val="left"/>
              <w:rPr>
                <w:rFonts w:eastAsia="Calibri"/>
                <w:b/>
                <w:lang w:val="en-GB"/>
              </w:rPr>
            </w:pPr>
            <w:r w:rsidRPr="00D12B60">
              <w:rPr>
                <w:rFonts w:eastAsia="Calibri"/>
                <w:b/>
                <w:lang w:val="en-GB"/>
              </w:rPr>
              <w:t xml:space="preserve">Standard 13. </w:t>
            </w:r>
            <w:r w:rsidRPr="00D12B60">
              <w:rPr>
                <w:rFonts w:eastAsia="Calibri"/>
                <w:b/>
                <w:lang w:val="en-GB"/>
              </w:rPr>
              <w:tab/>
              <w:t>Student Representation</w:t>
            </w:r>
          </w:p>
        </w:tc>
        <w:tc>
          <w:tcPr>
            <w:tcW w:w="2902" w:type="dxa"/>
            <w:tcBorders>
              <w:top w:val="single" w:sz="4" w:space="0" w:color="auto"/>
              <w:left w:val="single" w:sz="4" w:space="0" w:color="auto"/>
              <w:bottom w:val="single" w:sz="4" w:space="0" w:color="auto"/>
              <w:right w:val="single" w:sz="4" w:space="0" w:color="auto"/>
            </w:tcBorders>
          </w:tcPr>
          <w:p w14:paraId="44E4EA3A" w14:textId="77777777" w:rsidR="008B2A1F" w:rsidRPr="00D12B60" w:rsidRDefault="008B2A1F" w:rsidP="00662971">
            <w:pPr>
              <w:jc w:val="center"/>
              <w:rPr>
                <w:b/>
                <w:lang w:val="en-GB"/>
              </w:rPr>
            </w:pPr>
            <w:r w:rsidRPr="00D12B60">
              <w:rPr>
                <w:b/>
                <w:lang w:val="en-GB"/>
              </w:rPr>
              <w:t>Evaluation (+/-)</w:t>
            </w:r>
          </w:p>
          <w:p w14:paraId="1CFA960E" w14:textId="77777777" w:rsidR="008B2A1F" w:rsidRPr="00D12B60" w:rsidRDefault="00721508" w:rsidP="00721508">
            <w:pPr>
              <w:jc w:val="center"/>
              <w:rPr>
                <w:b/>
                <w:lang w:val="en-GB"/>
              </w:rPr>
            </w:pPr>
            <w:r w:rsidRPr="00D12B60">
              <w:rPr>
                <w:b/>
                <w:lang w:val="en-GB"/>
              </w:rPr>
              <w:t>Descriptions</w:t>
            </w:r>
          </w:p>
        </w:tc>
      </w:tr>
      <w:tr w:rsidR="008B2A1F" w:rsidRPr="00D12B60" w14:paraId="20E5674D"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14:paraId="4CFAAB7A" w14:textId="77777777" w:rsidR="008B2A1F" w:rsidRPr="00D12B60" w:rsidRDefault="00721508" w:rsidP="00662971">
            <w:pPr>
              <w:rPr>
                <w:lang w:val="en-GB"/>
              </w:rPr>
            </w:pPr>
            <w:r w:rsidRPr="00D12B60">
              <w:rPr>
                <w:lang w:val="en-GB"/>
              </w:rPr>
              <w:t>S.13.1.</w:t>
            </w:r>
          </w:p>
        </w:tc>
        <w:tc>
          <w:tcPr>
            <w:tcW w:w="5162" w:type="dxa"/>
            <w:tcBorders>
              <w:top w:val="single" w:sz="4" w:space="0" w:color="auto"/>
              <w:left w:val="single" w:sz="4" w:space="0" w:color="auto"/>
              <w:bottom w:val="single" w:sz="4" w:space="0" w:color="auto"/>
              <w:right w:val="single" w:sz="4" w:space="0" w:color="auto"/>
            </w:tcBorders>
            <w:hideMark/>
          </w:tcPr>
          <w:p w14:paraId="47913CE3" w14:textId="77777777" w:rsidR="008B2A1F" w:rsidRPr="00D12B60" w:rsidRDefault="00721508" w:rsidP="00721508">
            <w:pPr>
              <w:pStyle w:val="Default"/>
              <w:jc w:val="both"/>
              <w:rPr>
                <w:lang w:val="en-GB"/>
              </w:rPr>
            </w:pPr>
            <w:r w:rsidRPr="00D12B60">
              <w:rPr>
                <w:lang w:val="en-GB"/>
              </w:rPr>
              <w:t xml:space="preserve">Faculty and class student representatives should be found and it should be ensured that the selection is made in accordance with the relevant legislation. </w:t>
            </w:r>
          </w:p>
        </w:tc>
        <w:tc>
          <w:tcPr>
            <w:tcW w:w="2902" w:type="dxa"/>
            <w:tcBorders>
              <w:top w:val="single" w:sz="4" w:space="0" w:color="auto"/>
              <w:left w:val="single" w:sz="4" w:space="0" w:color="auto"/>
              <w:bottom w:val="single" w:sz="4" w:space="0" w:color="auto"/>
              <w:right w:val="single" w:sz="4" w:space="0" w:color="auto"/>
            </w:tcBorders>
          </w:tcPr>
          <w:p w14:paraId="29D9BAF1" w14:textId="77777777" w:rsidR="008B2A1F" w:rsidRPr="00D12B60" w:rsidRDefault="008B2A1F" w:rsidP="00662971">
            <w:pPr>
              <w:rPr>
                <w:lang w:val="en-GB"/>
              </w:rPr>
            </w:pPr>
          </w:p>
        </w:tc>
      </w:tr>
      <w:tr w:rsidR="008B2A1F" w:rsidRPr="00D12B60" w14:paraId="4CA1EC72"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14:paraId="1BB8ADD9" w14:textId="77777777" w:rsidR="008B2A1F" w:rsidRPr="00D12B60" w:rsidRDefault="00721508" w:rsidP="00721508">
            <w:pPr>
              <w:rPr>
                <w:lang w:val="en-GB"/>
              </w:rPr>
            </w:pPr>
            <w:r w:rsidRPr="00D12B60">
              <w:rPr>
                <w:lang w:val="en-GB"/>
              </w:rPr>
              <w:t>S.13.2.</w:t>
            </w:r>
          </w:p>
        </w:tc>
        <w:tc>
          <w:tcPr>
            <w:tcW w:w="5162" w:type="dxa"/>
            <w:tcBorders>
              <w:top w:val="single" w:sz="4" w:space="0" w:color="auto"/>
              <w:left w:val="single" w:sz="4" w:space="0" w:color="auto"/>
              <w:bottom w:val="single" w:sz="4" w:space="0" w:color="auto"/>
              <w:right w:val="single" w:sz="4" w:space="0" w:color="auto"/>
            </w:tcBorders>
            <w:hideMark/>
          </w:tcPr>
          <w:p w14:paraId="16F20C24" w14:textId="77777777" w:rsidR="008B2A1F" w:rsidRPr="00D12B60" w:rsidRDefault="00343CB9" w:rsidP="00343CB9">
            <w:pPr>
              <w:pStyle w:val="Default"/>
              <w:jc w:val="both"/>
              <w:rPr>
                <w:lang w:val="en-GB"/>
              </w:rPr>
            </w:pPr>
            <w:r w:rsidRPr="00D12B60">
              <w:rPr>
                <w:lang w:val="en-GB"/>
              </w:rPr>
              <w:t xml:space="preserve">Students should be encouraged and supported to take part in professional organizations. </w:t>
            </w:r>
          </w:p>
        </w:tc>
        <w:tc>
          <w:tcPr>
            <w:tcW w:w="2902" w:type="dxa"/>
            <w:tcBorders>
              <w:top w:val="single" w:sz="4" w:space="0" w:color="auto"/>
              <w:left w:val="single" w:sz="4" w:space="0" w:color="auto"/>
              <w:bottom w:val="single" w:sz="4" w:space="0" w:color="auto"/>
              <w:right w:val="single" w:sz="4" w:space="0" w:color="auto"/>
            </w:tcBorders>
          </w:tcPr>
          <w:p w14:paraId="5EC87E4B" w14:textId="77777777" w:rsidR="008B2A1F" w:rsidRPr="00D12B60" w:rsidRDefault="008B2A1F" w:rsidP="00662971">
            <w:pPr>
              <w:rPr>
                <w:lang w:val="en-GB"/>
              </w:rPr>
            </w:pPr>
          </w:p>
        </w:tc>
      </w:tr>
      <w:tr w:rsidR="008B2A1F" w:rsidRPr="00D12B60" w14:paraId="5CFFDE0B"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14:paraId="7AF8AC26" w14:textId="77777777" w:rsidR="008B2A1F" w:rsidRPr="00D12B60" w:rsidRDefault="00721508" w:rsidP="00662971">
            <w:pPr>
              <w:rPr>
                <w:lang w:val="en-GB"/>
              </w:rPr>
            </w:pPr>
            <w:r w:rsidRPr="00D12B60">
              <w:rPr>
                <w:lang w:val="en-GB"/>
              </w:rPr>
              <w:t>S.13.3.</w:t>
            </w:r>
          </w:p>
        </w:tc>
        <w:tc>
          <w:tcPr>
            <w:tcW w:w="5162" w:type="dxa"/>
            <w:tcBorders>
              <w:top w:val="single" w:sz="4" w:space="0" w:color="auto"/>
              <w:left w:val="single" w:sz="4" w:space="0" w:color="auto"/>
              <w:bottom w:val="single" w:sz="4" w:space="0" w:color="auto"/>
              <w:right w:val="single" w:sz="4" w:space="0" w:color="auto"/>
            </w:tcBorders>
            <w:hideMark/>
          </w:tcPr>
          <w:p w14:paraId="30F12CBC" w14:textId="77777777" w:rsidR="008B2A1F" w:rsidRPr="00D12B60" w:rsidRDefault="00343CB9" w:rsidP="00343CB9">
            <w:pPr>
              <w:pStyle w:val="Default"/>
              <w:jc w:val="both"/>
              <w:rPr>
                <w:lang w:val="en-GB"/>
              </w:rPr>
            </w:pPr>
            <w:r w:rsidRPr="00D12B60">
              <w:rPr>
                <w:lang w:val="en-GB"/>
              </w:rPr>
              <w:t xml:space="preserve">Student satisfaction questionnaires should be prepared and applied regularly in order to get the opinions of the students on issues such as the education program and the evaluation of the instructors. The results of the evaluation should be </w:t>
            </w:r>
            <w:r w:rsidRPr="00D12B60">
              <w:rPr>
                <w:lang w:val="en-GB"/>
              </w:rPr>
              <w:lastRenderedPageBreak/>
              <w:t>taken into consideration and the students should be recycled by the faculty.</w:t>
            </w:r>
          </w:p>
        </w:tc>
        <w:tc>
          <w:tcPr>
            <w:tcW w:w="2902" w:type="dxa"/>
            <w:tcBorders>
              <w:top w:val="single" w:sz="4" w:space="0" w:color="auto"/>
              <w:left w:val="single" w:sz="4" w:space="0" w:color="auto"/>
              <w:bottom w:val="single" w:sz="4" w:space="0" w:color="auto"/>
              <w:right w:val="single" w:sz="4" w:space="0" w:color="auto"/>
            </w:tcBorders>
          </w:tcPr>
          <w:p w14:paraId="2F4DF6C0" w14:textId="77777777" w:rsidR="008B2A1F" w:rsidRPr="00D12B60" w:rsidRDefault="008B2A1F" w:rsidP="00662971">
            <w:pPr>
              <w:rPr>
                <w:lang w:val="en-GB"/>
              </w:rPr>
            </w:pPr>
          </w:p>
        </w:tc>
      </w:tr>
      <w:tr w:rsidR="008B2A1F" w:rsidRPr="00D12B60" w14:paraId="4C37E9A1"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14:paraId="5EF631F9" w14:textId="77777777" w:rsidR="008B2A1F" w:rsidRPr="00D12B60" w:rsidRDefault="00721508" w:rsidP="00662971">
            <w:pPr>
              <w:rPr>
                <w:lang w:val="en-GB"/>
              </w:rPr>
            </w:pPr>
            <w:r w:rsidRPr="00D12B60">
              <w:rPr>
                <w:lang w:val="en-GB"/>
              </w:rPr>
              <w:t>S.13.4.</w:t>
            </w:r>
          </w:p>
        </w:tc>
        <w:tc>
          <w:tcPr>
            <w:tcW w:w="5162" w:type="dxa"/>
            <w:tcBorders>
              <w:top w:val="single" w:sz="4" w:space="0" w:color="auto"/>
              <w:left w:val="single" w:sz="4" w:space="0" w:color="auto"/>
              <w:bottom w:val="single" w:sz="4" w:space="0" w:color="auto"/>
              <w:right w:val="single" w:sz="4" w:space="0" w:color="auto"/>
            </w:tcBorders>
            <w:hideMark/>
          </w:tcPr>
          <w:p w14:paraId="25E7FF77" w14:textId="77777777" w:rsidR="008B2A1F" w:rsidRPr="00D12B60" w:rsidRDefault="00343CB9" w:rsidP="00343CB9">
            <w:pPr>
              <w:pStyle w:val="Default"/>
              <w:jc w:val="both"/>
              <w:rPr>
                <w:lang w:val="en-GB"/>
              </w:rPr>
            </w:pPr>
            <w:r w:rsidRPr="00D12B60">
              <w:rPr>
                <w:lang w:val="en-GB"/>
              </w:rPr>
              <w:t xml:space="preserve">Relations with international student organizations should be established and strengthened. </w:t>
            </w:r>
          </w:p>
        </w:tc>
        <w:tc>
          <w:tcPr>
            <w:tcW w:w="2902" w:type="dxa"/>
            <w:tcBorders>
              <w:top w:val="single" w:sz="4" w:space="0" w:color="auto"/>
              <w:left w:val="single" w:sz="4" w:space="0" w:color="auto"/>
              <w:bottom w:val="single" w:sz="4" w:space="0" w:color="auto"/>
              <w:right w:val="single" w:sz="4" w:space="0" w:color="auto"/>
            </w:tcBorders>
          </w:tcPr>
          <w:p w14:paraId="5040422F" w14:textId="77777777" w:rsidR="008B2A1F" w:rsidRPr="00D12B60" w:rsidRDefault="008B2A1F" w:rsidP="00662971">
            <w:pPr>
              <w:rPr>
                <w:lang w:val="en-GB"/>
              </w:rPr>
            </w:pPr>
          </w:p>
        </w:tc>
      </w:tr>
      <w:tr w:rsidR="008B2A1F" w:rsidRPr="00D12B60" w14:paraId="0A8F4330"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tcPr>
          <w:p w14:paraId="180A9630" w14:textId="77777777" w:rsidR="008B2A1F" w:rsidRPr="00D12B60" w:rsidRDefault="008B2A1F" w:rsidP="00662971">
            <w:pPr>
              <w:rPr>
                <w:b/>
                <w:lang w:val="en-GB"/>
              </w:rPr>
            </w:pPr>
            <w:r w:rsidRPr="00D12B60">
              <w:rPr>
                <w:b/>
                <w:lang w:val="en-GB"/>
              </w:rPr>
              <w:t>Lower</w:t>
            </w:r>
          </w:p>
          <w:p w14:paraId="69307AF7" w14:textId="77777777" w:rsidR="008B2A1F" w:rsidRPr="00D12B60" w:rsidRDefault="008B2A1F" w:rsidP="00662971">
            <w:pPr>
              <w:rPr>
                <w:lang w:val="en-GB"/>
              </w:rPr>
            </w:pPr>
            <w:r w:rsidRPr="00D12B60">
              <w:rPr>
                <w:b/>
                <w:lang w:val="en-GB"/>
              </w:rPr>
              <w:t>Criterion</w:t>
            </w:r>
          </w:p>
        </w:tc>
        <w:tc>
          <w:tcPr>
            <w:tcW w:w="5162" w:type="dxa"/>
            <w:tcBorders>
              <w:top w:val="single" w:sz="4" w:space="0" w:color="auto"/>
              <w:left w:val="single" w:sz="4" w:space="0" w:color="auto"/>
              <w:bottom w:val="single" w:sz="4" w:space="0" w:color="auto"/>
              <w:right w:val="single" w:sz="4" w:space="0" w:color="auto"/>
            </w:tcBorders>
          </w:tcPr>
          <w:p w14:paraId="03EA332C" w14:textId="77777777" w:rsidR="008B2A1F" w:rsidRPr="00D12B60" w:rsidRDefault="008B2A1F" w:rsidP="00343CB9">
            <w:pPr>
              <w:autoSpaceDE w:val="0"/>
              <w:autoSpaceDN w:val="0"/>
              <w:adjustRightInd w:val="0"/>
              <w:ind w:left="37" w:hanging="37"/>
              <w:rPr>
                <w:b/>
                <w:lang w:val="en-GB"/>
              </w:rPr>
            </w:pPr>
            <w:r w:rsidRPr="00D12B60">
              <w:rPr>
                <w:b/>
                <w:lang w:val="en-GB"/>
              </w:rPr>
              <w:t>Standard 14.</w:t>
            </w:r>
            <w:r w:rsidRPr="00D12B60">
              <w:rPr>
                <w:b/>
                <w:lang w:val="en-GB"/>
              </w:rPr>
              <w:tab/>
            </w:r>
            <w:proofErr w:type="spellStart"/>
            <w:r w:rsidRPr="00D12B60">
              <w:rPr>
                <w:b/>
                <w:lang w:val="en-GB"/>
              </w:rPr>
              <w:t>Learn</w:t>
            </w:r>
            <w:r w:rsidR="00343CB9" w:rsidRPr="00D12B60">
              <w:rPr>
                <w:b/>
                <w:lang w:val="en-GB"/>
              </w:rPr>
              <w:t>Third</w:t>
            </w:r>
            <w:proofErr w:type="spellEnd"/>
            <w:r w:rsidR="00343CB9" w:rsidRPr="00D12B60">
              <w:rPr>
                <w:b/>
                <w:lang w:val="en-GB"/>
              </w:rPr>
              <w:t xml:space="preserve"> / Instructor Relations </w:t>
            </w:r>
          </w:p>
        </w:tc>
        <w:tc>
          <w:tcPr>
            <w:tcW w:w="2902" w:type="dxa"/>
            <w:tcBorders>
              <w:top w:val="single" w:sz="4" w:space="0" w:color="auto"/>
              <w:left w:val="single" w:sz="4" w:space="0" w:color="auto"/>
              <w:bottom w:val="single" w:sz="4" w:space="0" w:color="auto"/>
              <w:right w:val="single" w:sz="4" w:space="0" w:color="auto"/>
            </w:tcBorders>
          </w:tcPr>
          <w:p w14:paraId="4AB9BF81" w14:textId="77777777" w:rsidR="008B2A1F" w:rsidRPr="00D12B60" w:rsidRDefault="008B2A1F" w:rsidP="00662971">
            <w:pPr>
              <w:jc w:val="center"/>
              <w:rPr>
                <w:b/>
                <w:lang w:val="en-GB"/>
              </w:rPr>
            </w:pPr>
            <w:r w:rsidRPr="00D12B60">
              <w:rPr>
                <w:b/>
                <w:lang w:val="en-GB"/>
              </w:rPr>
              <w:t>Evaluation (+/-)</w:t>
            </w:r>
          </w:p>
          <w:p w14:paraId="52F48B42" w14:textId="77777777" w:rsidR="008B2A1F" w:rsidRPr="00D12B60" w:rsidRDefault="00343CB9" w:rsidP="00343CB9">
            <w:pPr>
              <w:jc w:val="center"/>
              <w:rPr>
                <w:b/>
                <w:lang w:val="en-GB"/>
              </w:rPr>
            </w:pPr>
            <w:r w:rsidRPr="00D12B60">
              <w:rPr>
                <w:b/>
                <w:lang w:val="en-GB"/>
              </w:rPr>
              <w:t>Descriptions</w:t>
            </w:r>
          </w:p>
        </w:tc>
      </w:tr>
      <w:tr w:rsidR="00343CB9" w:rsidRPr="00D12B60" w14:paraId="2EC48EC5"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14:paraId="3511449B" w14:textId="77777777" w:rsidR="00343CB9" w:rsidRPr="00D12B60" w:rsidRDefault="00343CB9" w:rsidP="00343CB9">
            <w:pPr>
              <w:pStyle w:val="Default"/>
              <w:rPr>
                <w:lang w:val="en-GB"/>
              </w:rPr>
            </w:pPr>
            <w:r w:rsidRPr="00D12B60">
              <w:rPr>
                <w:bCs/>
                <w:lang w:val="en-GB"/>
              </w:rPr>
              <w:t xml:space="preserve">S.14.1. </w:t>
            </w:r>
          </w:p>
        </w:tc>
        <w:tc>
          <w:tcPr>
            <w:tcW w:w="5162" w:type="dxa"/>
            <w:tcBorders>
              <w:top w:val="single" w:sz="4" w:space="0" w:color="auto"/>
              <w:left w:val="single" w:sz="4" w:space="0" w:color="auto"/>
              <w:bottom w:val="single" w:sz="4" w:space="0" w:color="auto"/>
              <w:right w:val="single" w:sz="4" w:space="0" w:color="auto"/>
            </w:tcBorders>
            <w:hideMark/>
          </w:tcPr>
          <w:p w14:paraId="7281C2AD" w14:textId="77777777" w:rsidR="00343CB9" w:rsidRPr="00D12B60" w:rsidRDefault="00343CB9" w:rsidP="00343CB9">
            <w:pPr>
              <w:pStyle w:val="Default"/>
              <w:rPr>
                <w:lang w:val="en-GB"/>
              </w:rPr>
            </w:pPr>
            <w:r w:rsidRPr="00D12B60">
              <w:rPr>
                <w:lang w:val="en-GB"/>
              </w:rPr>
              <w:t xml:space="preserve">An education and learning environment that supports the professional and social development of students should be provided. </w:t>
            </w:r>
          </w:p>
        </w:tc>
        <w:tc>
          <w:tcPr>
            <w:tcW w:w="2902" w:type="dxa"/>
            <w:tcBorders>
              <w:top w:val="single" w:sz="4" w:space="0" w:color="auto"/>
              <w:left w:val="single" w:sz="4" w:space="0" w:color="auto"/>
              <w:bottom w:val="single" w:sz="4" w:space="0" w:color="auto"/>
              <w:right w:val="single" w:sz="4" w:space="0" w:color="auto"/>
            </w:tcBorders>
          </w:tcPr>
          <w:p w14:paraId="771654EA" w14:textId="77777777" w:rsidR="00343CB9" w:rsidRPr="00D12B60" w:rsidRDefault="00343CB9" w:rsidP="00343CB9">
            <w:pPr>
              <w:rPr>
                <w:lang w:val="en-GB"/>
              </w:rPr>
            </w:pPr>
          </w:p>
        </w:tc>
      </w:tr>
      <w:tr w:rsidR="00343CB9" w:rsidRPr="00D12B60" w14:paraId="01DED042"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14:paraId="45A5D57C" w14:textId="77777777" w:rsidR="00343CB9" w:rsidRPr="00D12B60" w:rsidRDefault="00343CB9" w:rsidP="00343CB9">
            <w:pPr>
              <w:pStyle w:val="Default"/>
              <w:rPr>
                <w:lang w:val="en-GB"/>
              </w:rPr>
            </w:pPr>
            <w:r w:rsidRPr="00D12B60">
              <w:rPr>
                <w:bCs/>
                <w:lang w:val="en-GB"/>
              </w:rPr>
              <w:t xml:space="preserve">S.14.2. </w:t>
            </w:r>
          </w:p>
        </w:tc>
        <w:tc>
          <w:tcPr>
            <w:tcW w:w="5162" w:type="dxa"/>
            <w:tcBorders>
              <w:top w:val="single" w:sz="4" w:space="0" w:color="auto"/>
              <w:left w:val="single" w:sz="4" w:space="0" w:color="auto"/>
              <w:bottom w:val="single" w:sz="4" w:space="0" w:color="auto"/>
              <w:right w:val="single" w:sz="4" w:space="0" w:color="auto"/>
            </w:tcBorders>
            <w:hideMark/>
          </w:tcPr>
          <w:p w14:paraId="05FBDF8D" w14:textId="77777777" w:rsidR="00343CB9" w:rsidRPr="00D12B60" w:rsidRDefault="00343CB9" w:rsidP="00343CB9">
            <w:pPr>
              <w:pStyle w:val="Default"/>
              <w:rPr>
                <w:lang w:val="en-GB"/>
              </w:rPr>
            </w:pPr>
            <w:r w:rsidRPr="00D12B60">
              <w:rPr>
                <w:lang w:val="en-GB"/>
              </w:rPr>
              <w:t xml:space="preserve">Information should be shared with experts from pharmacy and other fields of study, and students should be supported to participate in activities within and outside the undergraduate education program. </w:t>
            </w:r>
          </w:p>
        </w:tc>
        <w:tc>
          <w:tcPr>
            <w:tcW w:w="2902" w:type="dxa"/>
            <w:tcBorders>
              <w:top w:val="single" w:sz="4" w:space="0" w:color="auto"/>
              <w:left w:val="single" w:sz="4" w:space="0" w:color="auto"/>
              <w:bottom w:val="single" w:sz="4" w:space="0" w:color="auto"/>
              <w:right w:val="single" w:sz="4" w:space="0" w:color="auto"/>
            </w:tcBorders>
          </w:tcPr>
          <w:p w14:paraId="2ABBCE1C" w14:textId="77777777" w:rsidR="00343CB9" w:rsidRPr="00D12B60" w:rsidRDefault="00343CB9" w:rsidP="00343CB9">
            <w:pPr>
              <w:rPr>
                <w:lang w:val="en-GB"/>
              </w:rPr>
            </w:pPr>
          </w:p>
        </w:tc>
      </w:tr>
      <w:tr w:rsidR="00343CB9" w:rsidRPr="00D12B60" w14:paraId="3EA51E24"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14:paraId="5BE81D69" w14:textId="77777777" w:rsidR="00343CB9" w:rsidRPr="00D12B60" w:rsidRDefault="00343CB9" w:rsidP="00343CB9">
            <w:pPr>
              <w:pStyle w:val="Default"/>
              <w:rPr>
                <w:lang w:val="en-GB"/>
              </w:rPr>
            </w:pPr>
            <w:r w:rsidRPr="00D12B60">
              <w:rPr>
                <w:bCs/>
                <w:lang w:val="en-GB"/>
              </w:rPr>
              <w:t xml:space="preserve">S.14.3. </w:t>
            </w:r>
          </w:p>
        </w:tc>
        <w:tc>
          <w:tcPr>
            <w:tcW w:w="5162" w:type="dxa"/>
            <w:tcBorders>
              <w:top w:val="single" w:sz="4" w:space="0" w:color="auto"/>
              <w:left w:val="single" w:sz="4" w:space="0" w:color="auto"/>
              <w:bottom w:val="single" w:sz="4" w:space="0" w:color="auto"/>
              <w:right w:val="single" w:sz="4" w:space="0" w:color="auto"/>
            </w:tcBorders>
            <w:hideMark/>
          </w:tcPr>
          <w:p w14:paraId="72BD3024" w14:textId="77777777" w:rsidR="00343CB9" w:rsidRPr="00D12B60" w:rsidRDefault="00343CB9" w:rsidP="00343CB9">
            <w:pPr>
              <w:pStyle w:val="Default"/>
              <w:rPr>
                <w:lang w:val="en-GB"/>
              </w:rPr>
            </w:pPr>
            <w:r w:rsidRPr="00D12B60">
              <w:rPr>
                <w:lang w:val="en-GB"/>
              </w:rPr>
              <w:t xml:space="preserve">Faculty members should strengthen relationships with students by participating in students' social and personal activities. </w:t>
            </w:r>
          </w:p>
        </w:tc>
        <w:tc>
          <w:tcPr>
            <w:tcW w:w="2902" w:type="dxa"/>
            <w:tcBorders>
              <w:top w:val="single" w:sz="4" w:space="0" w:color="auto"/>
              <w:left w:val="single" w:sz="4" w:space="0" w:color="auto"/>
              <w:bottom w:val="single" w:sz="4" w:space="0" w:color="auto"/>
              <w:right w:val="single" w:sz="4" w:space="0" w:color="auto"/>
            </w:tcBorders>
          </w:tcPr>
          <w:p w14:paraId="5EECD49B" w14:textId="77777777" w:rsidR="00343CB9" w:rsidRPr="00D12B60" w:rsidRDefault="00343CB9" w:rsidP="00343CB9">
            <w:pPr>
              <w:rPr>
                <w:lang w:val="en-GB"/>
              </w:rPr>
            </w:pPr>
          </w:p>
        </w:tc>
      </w:tr>
      <w:tr w:rsidR="00343CB9" w:rsidRPr="00D12B60" w14:paraId="6BD79D3D"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14:paraId="5F823121" w14:textId="77777777" w:rsidR="00343CB9" w:rsidRPr="00D12B60" w:rsidRDefault="00343CB9" w:rsidP="00343CB9">
            <w:pPr>
              <w:pStyle w:val="Default"/>
              <w:rPr>
                <w:lang w:val="en-GB"/>
              </w:rPr>
            </w:pPr>
            <w:r w:rsidRPr="00D12B60">
              <w:rPr>
                <w:bCs/>
                <w:lang w:val="en-GB"/>
              </w:rPr>
              <w:t xml:space="preserve">S.14.4. </w:t>
            </w:r>
          </w:p>
        </w:tc>
        <w:tc>
          <w:tcPr>
            <w:tcW w:w="5162" w:type="dxa"/>
            <w:tcBorders>
              <w:top w:val="single" w:sz="4" w:space="0" w:color="auto"/>
              <w:left w:val="single" w:sz="4" w:space="0" w:color="auto"/>
              <w:bottom w:val="single" w:sz="4" w:space="0" w:color="auto"/>
              <w:right w:val="single" w:sz="4" w:space="0" w:color="auto"/>
            </w:tcBorders>
            <w:hideMark/>
          </w:tcPr>
          <w:p w14:paraId="20A3A7F7" w14:textId="77777777" w:rsidR="00343CB9" w:rsidRPr="00D12B60" w:rsidRDefault="00343CB9" w:rsidP="00343CB9">
            <w:pPr>
              <w:pStyle w:val="Default"/>
              <w:rPr>
                <w:lang w:val="en-GB"/>
              </w:rPr>
            </w:pPr>
            <w:r w:rsidRPr="00D12B60">
              <w:rPr>
                <w:lang w:val="en-GB"/>
              </w:rPr>
              <w:t xml:space="preserve">Students' participation in national and international meetings, professional organizations and social activities should be encouraged and supported. </w:t>
            </w:r>
          </w:p>
        </w:tc>
        <w:tc>
          <w:tcPr>
            <w:tcW w:w="2902" w:type="dxa"/>
            <w:tcBorders>
              <w:top w:val="single" w:sz="4" w:space="0" w:color="auto"/>
              <w:left w:val="single" w:sz="4" w:space="0" w:color="auto"/>
              <w:bottom w:val="single" w:sz="4" w:space="0" w:color="auto"/>
              <w:right w:val="single" w:sz="4" w:space="0" w:color="auto"/>
            </w:tcBorders>
          </w:tcPr>
          <w:p w14:paraId="416F7490" w14:textId="77777777" w:rsidR="00343CB9" w:rsidRPr="00D12B60" w:rsidRDefault="00343CB9" w:rsidP="00343CB9">
            <w:pPr>
              <w:rPr>
                <w:lang w:val="en-GB"/>
              </w:rPr>
            </w:pPr>
          </w:p>
        </w:tc>
      </w:tr>
      <w:tr w:rsidR="00343CB9" w:rsidRPr="00D12B60" w14:paraId="1909A7EF"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14:paraId="49B820B3" w14:textId="77777777" w:rsidR="00343CB9" w:rsidRPr="00D12B60" w:rsidRDefault="00343CB9" w:rsidP="00343CB9">
            <w:pPr>
              <w:pStyle w:val="Default"/>
              <w:rPr>
                <w:lang w:val="en-GB"/>
              </w:rPr>
            </w:pPr>
            <w:r w:rsidRPr="00D12B60">
              <w:rPr>
                <w:bCs/>
                <w:lang w:val="en-GB"/>
              </w:rPr>
              <w:t xml:space="preserve">S.14.5. </w:t>
            </w:r>
          </w:p>
        </w:tc>
        <w:tc>
          <w:tcPr>
            <w:tcW w:w="5162" w:type="dxa"/>
            <w:tcBorders>
              <w:top w:val="single" w:sz="4" w:space="0" w:color="auto"/>
              <w:left w:val="single" w:sz="4" w:space="0" w:color="auto"/>
              <w:bottom w:val="single" w:sz="4" w:space="0" w:color="auto"/>
              <w:right w:val="single" w:sz="4" w:space="0" w:color="auto"/>
            </w:tcBorders>
            <w:hideMark/>
          </w:tcPr>
          <w:p w14:paraId="37CB5077" w14:textId="77777777" w:rsidR="00343CB9" w:rsidRPr="00D12B60" w:rsidRDefault="00343CB9" w:rsidP="00343CB9">
            <w:pPr>
              <w:pStyle w:val="Default"/>
              <w:rPr>
                <w:lang w:val="en-GB"/>
              </w:rPr>
            </w:pPr>
            <w:r w:rsidRPr="00D12B60">
              <w:rPr>
                <w:lang w:val="en-GB"/>
              </w:rPr>
              <w:t xml:space="preserve">Joint professional and / or social responsibility projects should be developed. </w:t>
            </w:r>
          </w:p>
        </w:tc>
        <w:tc>
          <w:tcPr>
            <w:tcW w:w="2902" w:type="dxa"/>
            <w:tcBorders>
              <w:top w:val="single" w:sz="4" w:space="0" w:color="auto"/>
              <w:left w:val="single" w:sz="4" w:space="0" w:color="auto"/>
              <w:bottom w:val="single" w:sz="4" w:space="0" w:color="auto"/>
              <w:right w:val="single" w:sz="4" w:space="0" w:color="auto"/>
            </w:tcBorders>
          </w:tcPr>
          <w:p w14:paraId="0DDAAC1E" w14:textId="77777777" w:rsidR="00343CB9" w:rsidRPr="00D12B60" w:rsidRDefault="00343CB9" w:rsidP="00343CB9">
            <w:pPr>
              <w:rPr>
                <w:lang w:val="en-GB"/>
              </w:rPr>
            </w:pPr>
          </w:p>
        </w:tc>
      </w:tr>
      <w:tr w:rsidR="00343CB9" w:rsidRPr="00D12B60" w14:paraId="385BF157" w14:textId="77777777"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14:paraId="227C35AC" w14:textId="77777777" w:rsidR="00343CB9" w:rsidRPr="00D12B60" w:rsidRDefault="00343CB9" w:rsidP="00343CB9">
            <w:pPr>
              <w:pStyle w:val="Default"/>
              <w:rPr>
                <w:lang w:val="en-GB"/>
              </w:rPr>
            </w:pPr>
            <w:r w:rsidRPr="00D12B60">
              <w:rPr>
                <w:bCs/>
                <w:lang w:val="en-GB"/>
              </w:rPr>
              <w:t xml:space="preserve">S.14.6. </w:t>
            </w:r>
          </w:p>
        </w:tc>
        <w:tc>
          <w:tcPr>
            <w:tcW w:w="5162" w:type="dxa"/>
            <w:tcBorders>
              <w:top w:val="single" w:sz="4" w:space="0" w:color="auto"/>
              <w:left w:val="single" w:sz="4" w:space="0" w:color="auto"/>
              <w:bottom w:val="single" w:sz="4" w:space="0" w:color="auto"/>
              <w:right w:val="single" w:sz="4" w:space="0" w:color="auto"/>
            </w:tcBorders>
            <w:hideMark/>
          </w:tcPr>
          <w:p w14:paraId="1223C3A8" w14:textId="77777777" w:rsidR="00343CB9" w:rsidRPr="00D12B60" w:rsidRDefault="00343CB9" w:rsidP="00343CB9">
            <w:pPr>
              <w:pStyle w:val="Default"/>
              <w:rPr>
                <w:lang w:val="en-GB"/>
              </w:rPr>
            </w:pPr>
            <w:r w:rsidRPr="00D12B60">
              <w:rPr>
                <w:lang w:val="en-GB"/>
              </w:rPr>
              <w:t xml:space="preserve">Post-graduation training and studies should be included in activities aimed at developing professional attitudes and values. </w:t>
            </w:r>
          </w:p>
        </w:tc>
        <w:tc>
          <w:tcPr>
            <w:tcW w:w="2902" w:type="dxa"/>
            <w:tcBorders>
              <w:top w:val="single" w:sz="4" w:space="0" w:color="auto"/>
              <w:left w:val="single" w:sz="4" w:space="0" w:color="auto"/>
              <w:bottom w:val="single" w:sz="4" w:space="0" w:color="auto"/>
              <w:right w:val="single" w:sz="4" w:space="0" w:color="auto"/>
            </w:tcBorders>
          </w:tcPr>
          <w:p w14:paraId="0115B20B" w14:textId="77777777" w:rsidR="00343CB9" w:rsidRPr="00D12B60" w:rsidRDefault="00343CB9" w:rsidP="00343CB9">
            <w:pPr>
              <w:rPr>
                <w:lang w:val="en-GB"/>
              </w:rPr>
            </w:pPr>
          </w:p>
        </w:tc>
      </w:tr>
    </w:tbl>
    <w:p w14:paraId="3A4669ED" w14:textId="77777777" w:rsidR="008B2A1F" w:rsidRPr="00D12B60" w:rsidRDefault="008B2A1F">
      <w:pPr>
        <w:rPr>
          <w:lang w:val="en-GB"/>
        </w:rPr>
      </w:pPr>
    </w:p>
    <w:p w14:paraId="3A5A8DCD" w14:textId="77777777" w:rsidR="00346A12" w:rsidRPr="00D12B60" w:rsidRDefault="00346A12" w:rsidP="00346A12">
      <w:pPr>
        <w:jc w:val="center"/>
        <w:rPr>
          <w:lang w:val="en-GB"/>
        </w:rPr>
      </w:pPr>
      <w:r w:rsidRPr="00D12B60">
        <w:rPr>
          <w:b/>
          <w:bCs/>
          <w:sz w:val="28"/>
          <w:szCs w:val="28"/>
          <w:lang w:val="en-GB"/>
        </w:rPr>
        <w:t>EDUCATION AND TEACHING STAFF</w:t>
      </w:r>
    </w:p>
    <w:p w14:paraId="3EFED01C" w14:textId="77777777" w:rsidR="00346A12" w:rsidRPr="00D12B60" w:rsidRDefault="00346A12" w:rsidP="00346A12">
      <w:pPr>
        <w:jc w:val="center"/>
        <w:rPr>
          <w:lang w:val="en-GB"/>
        </w:rPr>
      </w:pPr>
    </w:p>
    <w:tbl>
      <w:tblPr>
        <w:tblW w:w="9206" w:type="dxa"/>
        <w:tblInd w:w="5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6"/>
        <w:gridCol w:w="5137"/>
        <w:gridCol w:w="2893"/>
      </w:tblGrid>
      <w:tr w:rsidR="00346A12" w:rsidRPr="00D12B60" w14:paraId="7DA5ECF1" w14:textId="77777777" w:rsidTr="008A3A9D">
        <w:trPr>
          <w:trHeight w:val="270"/>
        </w:trPr>
        <w:tc>
          <w:tcPr>
            <w:tcW w:w="1142" w:type="dxa"/>
            <w:tcBorders>
              <w:top w:val="single" w:sz="4" w:space="0" w:color="auto"/>
              <w:left w:val="single" w:sz="4" w:space="0" w:color="auto"/>
              <w:bottom w:val="single" w:sz="4" w:space="0" w:color="auto"/>
              <w:right w:val="single" w:sz="4" w:space="0" w:color="auto"/>
            </w:tcBorders>
          </w:tcPr>
          <w:p w14:paraId="50828575" w14:textId="77777777" w:rsidR="00346A12" w:rsidRPr="00D12B60" w:rsidRDefault="00346A12" w:rsidP="002E2BE0">
            <w:pPr>
              <w:rPr>
                <w:b/>
                <w:lang w:val="en-GB"/>
              </w:rPr>
            </w:pPr>
            <w:r w:rsidRPr="00D12B60">
              <w:rPr>
                <w:b/>
                <w:lang w:val="en-GB"/>
              </w:rPr>
              <w:t>Lower</w:t>
            </w:r>
          </w:p>
          <w:p w14:paraId="3A46B7B0" w14:textId="77777777" w:rsidR="00346A12" w:rsidRPr="00D12B60" w:rsidRDefault="00346A12" w:rsidP="002E2BE0">
            <w:pPr>
              <w:rPr>
                <w:lang w:val="en-GB"/>
              </w:rPr>
            </w:pPr>
            <w:r w:rsidRPr="00D12B60">
              <w:rPr>
                <w:b/>
                <w:lang w:val="en-GB"/>
              </w:rPr>
              <w:t>Criterion</w:t>
            </w:r>
          </w:p>
        </w:tc>
        <w:tc>
          <w:tcPr>
            <w:tcW w:w="5162" w:type="dxa"/>
            <w:tcBorders>
              <w:top w:val="single" w:sz="4" w:space="0" w:color="auto"/>
              <w:left w:val="single" w:sz="4" w:space="0" w:color="auto"/>
              <w:bottom w:val="single" w:sz="4" w:space="0" w:color="auto"/>
              <w:right w:val="single" w:sz="4" w:space="0" w:color="auto"/>
            </w:tcBorders>
          </w:tcPr>
          <w:p w14:paraId="4601C124" w14:textId="77777777" w:rsidR="00346A12" w:rsidRPr="00D12B60" w:rsidRDefault="00346A12" w:rsidP="00181F1D">
            <w:pPr>
              <w:spacing w:after="80"/>
              <w:rPr>
                <w:lang w:val="en-GB"/>
              </w:rPr>
            </w:pPr>
            <w:r w:rsidRPr="00D12B60">
              <w:rPr>
                <w:b/>
                <w:lang w:val="en-GB"/>
              </w:rPr>
              <w:t>Standard 15.</w:t>
            </w:r>
            <w:r w:rsidRPr="00D12B60">
              <w:rPr>
                <w:b/>
                <w:lang w:val="en-GB"/>
              </w:rPr>
              <w:tab/>
              <w:t xml:space="preserve">Teaching staff </w:t>
            </w:r>
          </w:p>
        </w:tc>
        <w:tc>
          <w:tcPr>
            <w:tcW w:w="2902" w:type="dxa"/>
            <w:tcBorders>
              <w:top w:val="single" w:sz="4" w:space="0" w:color="auto"/>
              <w:left w:val="single" w:sz="4" w:space="0" w:color="auto"/>
              <w:bottom w:val="single" w:sz="4" w:space="0" w:color="auto"/>
              <w:right w:val="single" w:sz="4" w:space="0" w:color="auto"/>
            </w:tcBorders>
          </w:tcPr>
          <w:p w14:paraId="4C5B52A0" w14:textId="77777777" w:rsidR="00346A12" w:rsidRPr="00D12B60" w:rsidRDefault="00346A12" w:rsidP="002E2BE0">
            <w:pPr>
              <w:jc w:val="center"/>
              <w:rPr>
                <w:b/>
                <w:lang w:val="en-GB"/>
              </w:rPr>
            </w:pPr>
            <w:r w:rsidRPr="00D12B60">
              <w:rPr>
                <w:b/>
                <w:lang w:val="en-GB"/>
              </w:rPr>
              <w:t>Evaluation (+/-)</w:t>
            </w:r>
          </w:p>
          <w:p w14:paraId="667DA814" w14:textId="77777777" w:rsidR="00346A12" w:rsidRPr="00D12B60" w:rsidRDefault="00346A12" w:rsidP="00181F1D">
            <w:pPr>
              <w:jc w:val="center"/>
              <w:rPr>
                <w:b/>
                <w:lang w:val="en-GB"/>
              </w:rPr>
            </w:pPr>
            <w:r w:rsidRPr="00D12B60">
              <w:rPr>
                <w:b/>
                <w:lang w:val="en-GB"/>
              </w:rPr>
              <w:t>Descriptions</w:t>
            </w:r>
          </w:p>
        </w:tc>
      </w:tr>
      <w:tr w:rsidR="00346A12" w:rsidRPr="00D12B60" w14:paraId="4277DF31" w14:textId="77777777" w:rsidTr="008A3A9D">
        <w:trPr>
          <w:trHeight w:val="270"/>
        </w:trPr>
        <w:tc>
          <w:tcPr>
            <w:tcW w:w="1142" w:type="dxa"/>
            <w:tcBorders>
              <w:top w:val="single" w:sz="4" w:space="0" w:color="auto"/>
              <w:left w:val="single" w:sz="4" w:space="0" w:color="auto"/>
              <w:bottom w:val="single" w:sz="4" w:space="0" w:color="auto"/>
              <w:right w:val="single" w:sz="4" w:space="0" w:color="auto"/>
            </w:tcBorders>
            <w:hideMark/>
          </w:tcPr>
          <w:p w14:paraId="617FC60C" w14:textId="77777777" w:rsidR="00346A12" w:rsidRPr="00D12B60" w:rsidRDefault="00C55F37" w:rsidP="002E2BE0">
            <w:pPr>
              <w:rPr>
                <w:lang w:val="en-GB"/>
              </w:rPr>
            </w:pPr>
            <w:r w:rsidRPr="00D12B60">
              <w:rPr>
                <w:lang w:val="en-GB"/>
              </w:rPr>
              <w:t>S.15.9.</w:t>
            </w:r>
          </w:p>
        </w:tc>
        <w:tc>
          <w:tcPr>
            <w:tcW w:w="5162" w:type="dxa"/>
            <w:tcBorders>
              <w:top w:val="single" w:sz="4" w:space="0" w:color="auto"/>
              <w:left w:val="single" w:sz="4" w:space="0" w:color="auto"/>
              <w:bottom w:val="single" w:sz="4" w:space="0" w:color="auto"/>
              <w:right w:val="single" w:sz="4" w:space="0" w:color="auto"/>
            </w:tcBorders>
            <w:hideMark/>
          </w:tcPr>
          <w:p w14:paraId="7DDD94CB" w14:textId="77777777" w:rsidR="00346A12" w:rsidRPr="00D12B60" w:rsidRDefault="00C55F37" w:rsidP="002E2BE0">
            <w:pPr>
              <w:ind w:left="37" w:hanging="37"/>
              <w:rPr>
                <w:lang w:val="en-GB"/>
              </w:rPr>
            </w:pPr>
            <w:r w:rsidRPr="00D12B60">
              <w:rPr>
                <w:lang w:val="en-GB"/>
              </w:rPr>
              <w:t xml:space="preserve">Faculty members should have features that can constitute a role model in terms of professional qualifications and </w:t>
            </w:r>
            <w:proofErr w:type="spellStart"/>
            <w:r w:rsidRPr="00D12B60">
              <w:rPr>
                <w:lang w:val="en-GB"/>
              </w:rPr>
              <w:t>behaviors</w:t>
            </w:r>
            <w:proofErr w:type="spellEnd"/>
            <w:r w:rsidRPr="00D12B60">
              <w:rPr>
                <w:lang w:val="en-GB"/>
              </w:rPr>
              <w:t>.</w:t>
            </w:r>
          </w:p>
        </w:tc>
        <w:tc>
          <w:tcPr>
            <w:tcW w:w="2902" w:type="dxa"/>
            <w:tcBorders>
              <w:top w:val="single" w:sz="4" w:space="0" w:color="auto"/>
              <w:left w:val="single" w:sz="4" w:space="0" w:color="auto"/>
              <w:bottom w:val="single" w:sz="4" w:space="0" w:color="auto"/>
              <w:right w:val="single" w:sz="4" w:space="0" w:color="auto"/>
            </w:tcBorders>
          </w:tcPr>
          <w:p w14:paraId="38A2392A" w14:textId="77777777" w:rsidR="00346A12" w:rsidRPr="00D12B60" w:rsidRDefault="00346A12" w:rsidP="002E2BE0">
            <w:pPr>
              <w:rPr>
                <w:lang w:val="en-GB"/>
              </w:rPr>
            </w:pPr>
          </w:p>
        </w:tc>
      </w:tr>
    </w:tbl>
    <w:p w14:paraId="0BBA39F7" w14:textId="77777777" w:rsidR="00346A12" w:rsidRPr="00D12B60" w:rsidRDefault="00346A12">
      <w:pPr>
        <w:rPr>
          <w:lang w:val="en-GB"/>
        </w:rPr>
      </w:pPr>
    </w:p>
    <w:p w14:paraId="024E6012" w14:textId="77777777" w:rsidR="008A3A9D" w:rsidRPr="00D12B60" w:rsidRDefault="008A3A9D" w:rsidP="008A3A9D">
      <w:pPr>
        <w:jc w:val="center"/>
        <w:rPr>
          <w:lang w:val="en-GB"/>
        </w:rPr>
      </w:pPr>
      <w:r w:rsidRPr="00D12B60">
        <w:rPr>
          <w:b/>
          <w:bCs/>
          <w:sz w:val="28"/>
          <w:szCs w:val="28"/>
          <w:lang w:val="en-GB"/>
        </w:rPr>
        <w:t>FACILITIES AND LEARNING RESOURCES</w:t>
      </w:r>
    </w:p>
    <w:p w14:paraId="13C853E1" w14:textId="77777777" w:rsidR="008A3A9D" w:rsidRPr="00D12B60" w:rsidRDefault="008A3A9D" w:rsidP="008A3A9D">
      <w:pPr>
        <w:jc w:val="center"/>
        <w:rPr>
          <w:lang w:val="en-GB"/>
        </w:rPr>
      </w:pPr>
    </w:p>
    <w:tbl>
      <w:tblPr>
        <w:tblW w:w="9206" w:type="dxa"/>
        <w:tblInd w:w="5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6"/>
        <w:gridCol w:w="5137"/>
        <w:gridCol w:w="2893"/>
      </w:tblGrid>
      <w:tr w:rsidR="008A3A9D" w:rsidRPr="00D12B60" w14:paraId="483D215D" w14:textId="77777777" w:rsidTr="008A3A9D">
        <w:trPr>
          <w:trHeight w:val="270"/>
        </w:trPr>
        <w:tc>
          <w:tcPr>
            <w:tcW w:w="1142" w:type="dxa"/>
            <w:tcBorders>
              <w:top w:val="single" w:sz="4" w:space="0" w:color="auto"/>
              <w:left w:val="single" w:sz="4" w:space="0" w:color="auto"/>
              <w:bottom w:val="single" w:sz="4" w:space="0" w:color="auto"/>
              <w:right w:val="single" w:sz="4" w:space="0" w:color="auto"/>
            </w:tcBorders>
          </w:tcPr>
          <w:p w14:paraId="0746A135" w14:textId="77777777" w:rsidR="008A3A9D" w:rsidRPr="00D12B60" w:rsidRDefault="008A3A9D" w:rsidP="002E2BE0">
            <w:pPr>
              <w:rPr>
                <w:b/>
                <w:lang w:val="en-GB"/>
              </w:rPr>
            </w:pPr>
            <w:r w:rsidRPr="00D12B60">
              <w:rPr>
                <w:b/>
                <w:lang w:val="en-GB"/>
              </w:rPr>
              <w:t>Lower</w:t>
            </w:r>
          </w:p>
          <w:p w14:paraId="3BA316CA" w14:textId="77777777" w:rsidR="008A3A9D" w:rsidRPr="00D12B60" w:rsidRDefault="008A3A9D" w:rsidP="002E2BE0">
            <w:pPr>
              <w:rPr>
                <w:lang w:val="en-GB"/>
              </w:rPr>
            </w:pPr>
            <w:r w:rsidRPr="00D12B60">
              <w:rPr>
                <w:b/>
                <w:lang w:val="en-GB"/>
              </w:rPr>
              <w:t>Criterion</w:t>
            </w:r>
          </w:p>
        </w:tc>
        <w:tc>
          <w:tcPr>
            <w:tcW w:w="5162" w:type="dxa"/>
            <w:tcBorders>
              <w:top w:val="single" w:sz="4" w:space="0" w:color="auto"/>
              <w:left w:val="single" w:sz="4" w:space="0" w:color="auto"/>
              <w:bottom w:val="single" w:sz="4" w:space="0" w:color="auto"/>
              <w:right w:val="single" w:sz="4" w:space="0" w:color="auto"/>
            </w:tcBorders>
          </w:tcPr>
          <w:p w14:paraId="7AAE277C" w14:textId="77777777" w:rsidR="008A3A9D" w:rsidRPr="00D12B60" w:rsidRDefault="008A3A9D" w:rsidP="008A3A9D">
            <w:pPr>
              <w:spacing w:after="80"/>
              <w:ind w:left="0" w:firstLine="0"/>
              <w:rPr>
                <w:b/>
                <w:lang w:val="en-GB"/>
              </w:rPr>
            </w:pPr>
            <w:r w:rsidRPr="00D12B60">
              <w:rPr>
                <w:b/>
                <w:lang w:val="en-GB"/>
              </w:rPr>
              <w:t xml:space="preserve">Standard 17. </w:t>
            </w:r>
            <w:r w:rsidRPr="00D12B60">
              <w:rPr>
                <w:b/>
                <w:lang w:val="en-GB"/>
              </w:rPr>
              <w:tab/>
              <w:t>Library and Learning Resources</w:t>
            </w:r>
          </w:p>
        </w:tc>
        <w:tc>
          <w:tcPr>
            <w:tcW w:w="2902" w:type="dxa"/>
            <w:tcBorders>
              <w:top w:val="single" w:sz="4" w:space="0" w:color="auto"/>
              <w:left w:val="single" w:sz="4" w:space="0" w:color="auto"/>
              <w:bottom w:val="single" w:sz="4" w:space="0" w:color="auto"/>
              <w:right w:val="single" w:sz="4" w:space="0" w:color="auto"/>
            </w:tcBorders>
          </w:tcPr>
          <w:p w14:paraId="062DB3AA" w14:textId="77777777" w:rsidR="008A3A9D" w:rsidRPr="00D12B60" w:rsidRDefault="008A3A9D" w:rsidP="002E2BE0">
            <w:pPr>
              <w:jc w:val="center"/>
              <w:rPr>
                <w:b/>
                <w:lang w:val="en-GB"/>
              </w:rPr>
            </w:pPr>
            <w:r w:rsidRPr="00D12B60">
              <w:rPr>
                <w:b/>
                <w:lang w:val="en-GB"/>
              </w:rPr>
              <w:t>Evaluation (+/-)</w:t>
            </w:r>
          </w:p>
          <w:p w14:paraId="22523EBA" w14:textId="77777777" w:rsidR="008A3A9D" w:rsidRPr="00D12B60" w:rsidRDefault="008A3A9D" w:rsidP="008A3A9D">
            <w:pPr>
              <w:jc w:val="center"/>
              <w:rPr>
                <w:b/>
                <w:lang w:val="en-GB"/>
              </w:rPr>
            </w:pPr>
            <w:r w:rsidRPr="00D12B60">
              <w:rPr>
                <w:b/>
                <w:lang w:val="en-GB"/>
              </w:rPr>
              <w:t>Descriptions</w:t>
            </w:r>
          </w:p>
        </w:tc>
      </w:tr>
      <w:tr w:rsidR="008A3A9D" w:rsidRPr="00D12B60" w14:paraId="5686F774" w14:textId="77777777" w:rsidTr="008A3A9D">
        <w:trPr>
          <w:trHeight w:val="270"/>
        </w:trPr>
        <w:tc>
          <w:tcPr>
            <w:tcW w:w="1142" w:type="dxa"/>
            <w:tcBorders>
              <w:top w:val="single" w:sz="4" w:space="0" w:color="auto"/>
              <w:left w:val="single" w:sz="4" w:space="0" w:color="auto"/>
              <w:bottom w:val="single" w:sz="4" w:space="0" w:color="auto"/>
              <w:right w:val="single" w:sz="4" w:space="0" w:color="auto"/>
            </w:tcBorders>
            <w:hideMark/>
          </w:tcPr>
          <w:p w14:paraId="6C35C4AC" w14:textId="77777777" w:rsidR="008A3A9D" w:rsidRPr="00D12B60" w:rsidRDefault="008A3A9D" w:rsidP="008A3A9D">
            <w:pPr>
              <w:pStyle w:val="Default"/>
              <w:rPr>
                <w:lang w:val="en-GB"/>
              </w:rPr>
            </w:pPr>
            <w:r w:rsidRPr="00D12B60">
              <w:rPr>
                <w:bCs/>
                <w:lang w:val="en-GB"/>
              </w:rPr>
              <w:t xml:space="preserve">S.17.1. </w:t>
            </w:r>
          </w:p>
        </w:tc>
        <w:tc>
          <w:tcPr>
            <w:tcW w:w="5162" w:type="dxa"/>
            <w:tcBorders>
              <w:top w:val="single" w:sz="4" w:space="0" w:color="auto"/>
              <w:left w:val="single" w:sz="4" w:space="0" w:color="auto"/>
              <w:bottom w:val="single" w:sz="4" w:space="0" w:color="auto"/>
              <w:right w:val="single" w:sz="4" w:space="0" w:color="auto"/>
            </w:tcBorders>
            <w:hideMark/>
          </w:tcPr>
          <w:p w14:paraId="65C6FD28" w14:textId="77777777" w:rsidR="008A3A9D" w:rsidRPr="00D12B60" w:rsidRDefault="008A3A9D" w:rsidP="008A3A9D">
            <w:pPr>
              <w:pStyle w:val="Default"/>
              <w:rPr>
                <w:lang w:val="en-GB"/>
              </w:rPr>
            </w:pPr>
            <w:r w:rsidRPr="00D12B60">
              <w:rPr>
                <w:lang w:val="en-GB"/>
              </w:rPr>
              <w:t xml:space="preserve">Information technology and internet access should be of sufficient quantity and quality. </w:t>
            </w:r>
          </w:p>
        </w:tc>
        <w:tc>
          <w:tcPr>
            <w:tcW w:w="2902" w:type="dxa"/>
            <w:tcBorders>
              <w:top w:val="single" w:sz="4" w:space="0" w:color="auto"/>
              <w:left w:val="single" w:sz="4" w:space="0" w:color="auto"/>
              <w:bottom w:val="single" w:sz="4" w:space="0" w:color="auto"/>
              <w:right w:val="single" w:sz="4" w:space="0" w:color="auto"/>
            </w:tcBorders>
          </w:tcPr>
          <w:p w14:paraId="1DEADF58" w14:textId="77777777" w:rsidR="008A3A9D" w:rsidRPr="00D12B60" w:rsidRDefault="008A3A9D" w:rsidP="008A3A9D">
            <w:pPr>
              <w:rPr>
                <w:lang w:val="en-GB"/>
              </w:rPr>
            </w:pPr>
          </w:p>
        </w:tc>
      </w:tr>
      <w:tr w:rsidR="008A3A9D" w:rsidRPr="00D12B60" w14:paraId="230D4888" w14:textId="77777777" w:rsidTr="008A3A9D">
        <w:trPr>
          <w:trHeight w:val="270"/>
        </w:trPr>
        <w:tc>
          <w:tcPr>
            <w:tcW w:w="1142" w:type="dxa"/>
            <w:tcBorders>
              <w:top w:val="single" w:sz="4" w:space="0" w:color="auto"/>
              <w:left w:val="single" w:sz="4" w:space="0" w:color="auto"/>
              <w:bottom w:val="single" w:sz="4" w:space="0" w:color="auto"/>
              <w:right w:val="single" w:sz="4" w:space="0" w:color="auto"/>
            </w:tcBorders>
          </w:tcPr>
          <w:p w14:paraId="12CFF7BB" w14:textId="77777777" w:rsidR="008A3A9D" w:rsidRPr="00D12B60" w:rsidRDefault="008A3A9D" w:rsidP="008A3A9D">
            <w:pPr>
              <w:pStyle w:val="Default"/>
              <w:rPr>
                <w:lang w:val="en-GB"/>
              </w:rPr>
            </w:pPr>
            <w:r w:rsidRPr="00D12B60">
              <w:rPr>
                <w:bCs/>
                <w:lang w:val="en-GB"/>
              </w:rPr>
              <w:t xml:space="preserve">S.17.2. </w:t>
            </w:r>
          </w:p>
        </w:tc>
        <w:tc>
          <w:tcPr>
            <w:tcW w:w="5162" w:type="dxa"/>
            <w:tcBorders>
              <w:top w:val="single" w:sz="4" w:space="0" w:color="auto"/>
              <w:left w:val="single" w:sz="4" w:space="0" w:color="auto"/>
              <w:bottom w:val="single" w:sz="4" w:space="0" w:color="auto"/>
              <w:right w:val="single" w:sz="4" w:space="0" w:color="auto"/>
            </w:tcBorders>
          </w:tcPr>
          <w:p w14:paraId="4F5F8B90" w14:textId="77777777" w:rsidR="008A3A9D" w:rsidRPr="00D12B60" w:rsidRDefault="008A3A9D" w:rsidP="008A3A9D">
            <w:pPr>
              <w:pStyle w:val="Default"/>
              <w:rPr>
                <w:lang w:val="en-GB"/>
              </w:rPr>
            </w:pPr>
            <w:r w:rsidRPr="00D12B60">
              <w:rPr>
                <w:lang w:val="en-GB"/>
              </w:rPr>
              <w:t xml:space="preserve">Remote access technologies and mechanisms that facilitate the use of the library outside the faculty should be found, and these opportunities should be introduced and taught to students. </w:t>
            </w:r>
          </w:p>
        </w:tc>
        <w:tc>
          <w:tcPr>
            <w:tcW w:w="2902" w:type="dxa"/>
            <w:tcBorders>
              <w:top w:val="single" w:sz="4" w:space="0" w:color="auto"/>
              <w:left w:val="single" w:sz="4" w:space="0" w:color="auto"/>
              <w:bottom w:val="single" w:sz="4" w:space="0" w:color="auto"/>
              <w:right w:val="single" w:sz="4" w:space="0" w:color="auto"/>
            </w:tcBorders>
          </w:tcPr>
          <w:p w14:paraId="1F79E9DB" w14:textId="77777777" w:rsidR="008A3A9D" w:rsidRPr="00D12B60" w:rsidRDefault="008A3A9D" w:rsidP="008A3A9D">
            <w:pPr>
              <w:rPr>
                <w:lang w:val="en-GB"/>
              </w:rPr>
            </w:pPr>
          </w:p>
        </w:tc>
      </w:tr>
      <w:tr w:rsidR="008A3A9D" w:rsidRPr="00D12B60" w14:paraId="3153A64E" w14:textId="77777777" w:rsidTr="008A3A9D">
        <w:trPr>
          <w:trHeight w:val="270"/>
        </w:trPr>
        <w:tc>
          <w:tcPr>
            <w:tcW w:w="1142" w:type="dxa"/>
            <w:tcBorders>
              <w:top w:val="single" w:sz="4" w:space="0" w:color="auto"/>
              <w:left w:val="single" w:sz="4" w:space="0" w:color="auto"/>
              <w:bottom w:val="single" w:sz="4" w:space="0" w:color="auto"/>
              <w:right w:val="single" w:sz="4" w:space="0" w:color="auto"/>
            </w:tcBorders>
          </w:tcPr>
          <w:p w14:paraId="4FA4584E" w14:textId="77777777" w:rsidR="008A3A9D" w:rsidRPr="00D12B60" w:rsidRDefault="008A3A9D" w:rsidP="008A3A9D">
            <w:pPr>
              <w:pStyle w:val="Default"/>
              <w:rPr>
                <w:lang w:val="en-GB"/>
              </w:rPr>
            </w:pPr>
            <w:r w:rsidRPr="00D12B60">
              <w:rPr>
                <w:bCs/>
                <w:lang w:val="en-GB"/>
              </w:rPr>
              <w:t xml:space="preserve">S.17.3. </w:t>
            </w:r>
          </w:p>
        </w:tc>
        <w:tc>
          <w:tcPr>
            <w:tcW w:w="5162" w:type="dxa"/>
            <w:tcBorders>
              <w:top w:val="single" w:sz="4" w:space="0" w:color="auto"/>
              <w:left w:val="single" w:sz="4" w:space="0" w:color="auto"/>
              <w:bottom w:val="single" w:sz="4" w:space="0" w:color="auto"/>
              <w:right w:val="single" w:sz="4" w:space="0" w:color="auto"/>
            </w:tcBorders>
          </w:tcPr>
          <w:p w14:paraId="6EDC8C70" w14:textId="77777777" w:rsidR="008A3A9D" w:rsidRPr="00D12B60" w:rsidRDefault="008A3A9D" w:rsidP="008A3A9D">
            <w:pPr>
              <w:pStyle w:val="Default"/>
              <w:rPr>
                <w:lang w:val="en-GB"/>
              </w:rPr>
            </w:pPr>
            <w:r w:rsidRPr="00D12B60">
              <w:rPr>
                <w:lang w:val="en-GB"/>
              </w:rPr>
              <w:t xml:space="preserve">The opinions of students and instructors regarding the adequacy of learning resources should be taken continuously and necessary arrangements should be made. </w:t>
            </w:r>
          </w:p>
        </w:tc>
        <w:tc>
          <w:tcPr>
            <w:tcW w:w="2902" w:type="dxa"/>
            <w:tcBorders>
              <w:top w:val="single" w:sz="4" w:space="0" w:color="auto"/>
              <w:left w:val="single" w:sz="4" w:space="0" w:color="auto"/>
              <w:bottom w:val="single" w:sz="4" w:space="0" w:color="auto"/>
              <w:right w:val="single" w:sz="4" w:space="0" w:color="auto"/>
            </w:tcBorders>
          </w:tcPr>
          <w:p w14:paraId="1E04984E" w14:textId="77777777" w:rsidR="008A3A9D" w:rsidRPr="00D12B60" w:rsidRDefault="008A3A9D" w:rsidP="008A3A9D">
            <w:pPr>
              <w:rPr>
                <w:lang w:val="en-GB"/>
              </w:rPr>
            </w:pPr>
          </w:p>
        </w:tc>
      </w:tr>
      <w:tr w:rsidR="008A3A9D" w:rsidRPr="00D12B60" w14:paraId="7E148E11" w14:textId="77777777" w:rsidTr="008A3A9D">
        <w:trPr>
          <w:trHeight w:val="270"/>
        </w:trPr>
        <w:tc>
          <w:tcPr>
            <w:tcW w:w="1142" w:type="dxa"/>
            <w:tcBorders>
              <w:top w:val="single" w:sz="4" w:space="0" w:color="auto"/>
              <w:left w:val="single" w:sz="4" w:space="0" w:color="auto"/>
              <w:bottom w:val="single" w:sz="4" w:space="0" w:color="auto"/>
              <w:right w:val="single" w:sz="4" w:space="0" w:color="auto"/>
            </w:tcBorders>
          </w:tcPr>
          <w:p w14:paraId="711FBA20" w14:textId="77777777" w:rsidR="008A3A9D" w:rsidRPr="00D12B60" w:rsidRDefault="008A3A9D" w:rsidP="002E2BE0">
            <w:pPr>
              <w:rPr>
                <w:b/>
                <w:lang w:val="en-GB"/>
              </w:rPr>
            </w:pPr>
            <w:r w:rsidRPr="00D12B60">
              <w:rPr>
                <w:b/>
                <w:lang w:val="en-GB"/>
              </w:rPr>
              <w:lastRenderedPageBreak/>
              <w:t>Lower</w:t>
            </w:r>
          </w:p>
          <w:p w14:paraId="69345BE1" w14:textId="77777777" w:rsidR="008A3A9D" w:rsidRPr="00D12B60" w:rsidRDefault="008A3A9D" w:rsidP="002E2BE0">
            <w:pPr>
              <w:rPr>
                <w:lang w:val="en-GB"/>
              </w:rPr>
            </w:pPr>
            <w:r w:rsidRPr="00D12B60">
              <w:rPr>
                <w:b/>
                <w:lang w:val="en-GB"/>
              </w:rPr>
              <w:t>Criterion</w:t>
            </w:r>
          </w:p>
        </w:tc>
        <w:tc>
          <w:tcPr>
            <w:tcW w:w="5162" w:type="dxa"/>
            <w:tcBorders>
              <w:top w:val="single" w:sz="4" w:space="0" w:color="auto"/>
              <w:left w:val="single" w:sz="4" w:space="0" w:color="auto"/>
              <w:bottom w:val="single" w:sz="4" w:space="0" w:color="auto"/>
              <w:right w:val="single" w:sz="4" w:space="0" w:color="auto"/>
            </w:tcBorders>
          </w:tcPr>
          <w:p w14:paraId="18B5A321" w14:textId="77777777" w:rsidR="008A3A9D" w:rsidRPr="00D12B60" w:rsidRDefault="008A3A9D" w:rsidP="002E2BE0">
            <w:pPr>
              <w:ind w:left="0" w:firstLine="0"/>
              <w:jc w:val="left"/>
              <w:rPr>
                <w:lang w:val="en-GB"/>
              </w:rPr>
            </w:pPr>
            <w:r w:rsidRPr="00D12B60">
              <w:rPr>
                <w:b/>
                <w:lang w:val="en-GB"/>
              </w:rPr>
              <w:t xml:space="preserve">Standard 22. </w:t>
            </w:r>
            <w:r w:rsidRPr="00D12B60">
              <w:rPr>
                <w:b/>
                <w:lang w:val="en-GB"/>
              </w:rPr>
              <w:tab/>
              <w:t>Physical Facilities and Facilities</w:t>
            </w:r>
            <w:r w:rsidRPr="00D12B60">
              <w:rPr>
                <w:lang w:val="en-GB"/>
              </w:rPr>
              <w:t xml:space="preserve"> </w:t>
            </w:r>
          </w:p>
          <w:p w14:paraId="0B3FDB0B" w14:textId="77777777" w:rsidR="008A3A9D" w:rsidRPr="00D12B60" w:rsidRDefault="008A3A9D" w:rsidP="002E2BE0">
            <w:pPr>
              <w:ind w:left="0" w:firstLine="0"/>
              <w:jc w:val="left"/>
              <w:rPr>
                <w:lang w:val="en-GB"/>
              </w:rPr>
            </w:pPr>
            <w:r w:rsidRPr="00D12B60">
              <w:rPr>
                <w:lang w:val="en-GB"/>
              </w:rPr>
              <w:t>.</w:t>
            </w:r>
          </w:p>
        </w:tc>
        <w:tc>
          <w:tcPr>
            <w:tcW w:w="2902" w:type="dxa"/>
            <w:tcBorders>
              <w:top w:val="single" w:sz="4" w:space="0" w:color="auto"/>
              <w:left w:val="single" w:sz="4" w:space="0" w:color="auto"/>
              <w:bottom w:val="single" w:sz="4" w:space="0" w:color="auto"/>
              <w:right w:val="single" w:sz="4" w:space="0" w:color="auto"/>
            </w:tcBorders>
          </w:tcPr>
          <w:p w14:paraId="2BC2F55C" w14:textId="77777777" w:rsidR="008A3A9D" w:rsidRPr="00D12B60" w:rsidRDefault="008A3A9D" w:rsidP="002E2BE0">
            <w:pPr>
              <w:jc w:val="center"/>
              <w:rPr>
                <w:b/>
                <w:lang w:val="en-GB"/>
              </w:rPr>
            </w:pPr>
            <w:r w:rsidRPr="00D12B60">
              <w:rPr>
                <w:b/>
                <w:lang w:val="en-GB"/>
              </w:rPr>
              <w:t>Evaluation (+/-)</w:t>
            </w:r>
          </w:p>
          <w:p w14:paraId="714BA562" w14:textId="77777777" w:rsidR="008A3A9D" w:rsidRPr="00D12B60" w:rsidRDefault="008A3A9D" w:rsidP="008A3A9D">
            <w:pPr>
              <w:jc w:val="center"/>
              <w:rPr>
                <w:b/>
                <w:lang w:val="en-GB"/>
              </w:rPr>
            </w:pPr>
            <w:r w:rsidRPr="00D12B60">
              <w:rPr>
                <w:b/>
                <w:lang w:val="en-GB"/>
              </w:rPr>
              <w:t>Descriptions</w:t>
            </w:r>
          </w:p>
        </w:tc>
      </w:tr>
      <w:tr w:rsidR="008A3A9D" w:rsidRPr="00D12B60" w14:paraId="2521C098" w14:textId="77777777" w:rsidTr="008A3A9D">
        <w:trPr>
          <w:trHeight w:val="270"/>
        </w:trPr>
        <w:tc>
          <w:tcPr>
            <w:tcW w:w="1142" w:type="dxa"/>
            <w:tcBorders>
              <w:top w:val="single" w:sz="4" w:space="0" w:color="auto"/>
              <w:left w:val="single" w:sz="4" w:space="0" w:color="auto"/>
              <w:bottom w:val="single" w:sz="4" w:space="0" w:color="auto"/>
              <w:right w:val="single" w:sz="4" w:space="0" w:color="auto"/>
            </w:tcBorders>
          </w:tcPr>
          <w:p w14:paraId="759B30E9" w14:textId="77777777" w:rsidR="008A3A9D" w:rsidRPr="00D12B60" w:rsidRDefault="008A3A9D" w:rsidP="008A3A9D">
            <w:pPr>
              <w:pStyle w:val="Default"/>
              <w:rPr>
                <w:lang w:val="en-GB"/>
              </w:rPr>
            </w:pPr>
            <w:r w:rsidRPr="00D12B60">
              <w:rPr>
                <w:bCs/>
                <w:lang w:val="en-GB"/>
              </w:rPr>
              <w:t xml:space="preserve">S.18.2. </w:t>
            </w:r>
          </w:p>
        </w:tc>
        <w:tc>
          <w:tcPr>
            <w:tcW w:w="5162" w:type="dxa"/>
            <w:tcBorders>
              <w:top w:val="single" w:sz="4" w:space="0" w:color="auto"/>
              <w:left w:val="single" w:sz="4" w:space="0" w:color="auto"/>
              <w:bottom w:val="single" w:sz="4" w:space="0" w:color="auto"/>
              <w:right w:val="single" w:sz="4" w:space="0" w:color="auto"/>
            </w:tcBorders>
          </w:tcPr>
          <w:p w14:paraId="5DB05BE5" w14:textId="77777777" w:rsidR="008A3A9D" w:rsidRPr="00D12B60" w:rsidRDefault="008A3A9D" w:rsidP="008A3A9D">
            <w:pPr>
              <w:pStyle w:val="Default"/>
              <w:rPr>
                <w:lang w:val="en-GB"/>
              </w:rPr>
            </w:pPr>
            <w:r w:rsidRPr="00D12B60">
              <w:rPr>
                <w:lang w:val="en-GB"/>
              </w:rPr>
              <w:t>Student and research laboratories, classrooms, conference halls must be qualified and equipped to allow education and training to be carried out. There should be additional areas for student rest areas and student activities.</w:t>
            </w:r>
          </w:p>
        </w:tc>
        <w:tc>
          <w:tcPr>
            <w:tcW w:w="2902" w:type="dxa"/>
            <w:tcBorders>
              <w:top w:val="single" w:sz="4" w:space="0" w:color="auto"/>
              <w:left w:val="single" w:sz="4" w:space="0" w:color="auto"/>
              <w:bottom w:val="single" w:sz="4" w:space="0" w:color="auto"/>
              <w:right w:val="single" w:sz="4" w:space="0" w:color="auto"/>
            </w:tcBorders>
          </w:tcPr>
          <w:p w14:paraId="51C246C4" w14:textId="77777777" w:rsidR="008A3A9D" w:rsidRPr="00D12B60" w:rsidRDefault="008A3A9D" w:rsidP="008A3A9D">
            <w:pPr>
              <w:rPr>
                <w:lang w:val="en-GB"/>
              </w:rPr>
            </w:pPr>
          </w:p>
        </w:tc>
      </w:tr>
      <w:tr w:rsidR="008A3A9D" w:rsidRPr="00D12B60" w14:paraId="3E21FC82" w14:textId="77777777" w:rsidTr="008A3A9D">
        <w:trPr>
          <w:trHeight w:val="270"/>
        </w:trPr>
        <w:tc>
          <w:tcPr>
            <w:tcW w:w="1142" w:type="dxa"/>
            <w:tcBorders>
              <w:top w:val="single" w:sz="4" w:space="0" w:color="auto"/>
              <w:left w:val="single" w:sz="4" w:space="0" w:color="auto"/>
              <w:bottom w:val="single" w:sz="4" w:space="0" w:color="auto"/>
              <w:right w:val="single" w:sz="4" w:space="0" w:color="auto"/>
            </w:tcBorders>
          </w:tcPr>
          <w:p w14:paraId="1AE65692" w14:textId="77777777" w:rsidR="008A3A9D" w:rsidRPr="00D12B60" w:rsidRDefault="008A3A9D" w:rsidP="008A3A9D">
            <w:pPr>
              <w:pStyle w:val="Default"/>
              <w:rPr>
                <w:lang w:val="en-GB"/>
              </w:rPr>
            </w:pPr>
            <w:r w:rsidRPr="00D12B60">
              <w:rPr>
                <w:bCs/>
                <w:lang w:val="en-GB"/>
              </w:rPr>
              <w:t xml:space="preserve">S.18.3. </w:t>
            </w:r>
          </w:p>
        </w:tc>
        <w:tc>
          <w:tcPr>
            <w:tcW w:w="5162" w:type="dxa"/>
            <w:tcBorders>
              <w:top w:val="single" w:sz="4" w:space="0" w:color="auto"/>
              <w:left w:val="single" w:sz="4" w:space="0" w:color="auto"/>
              <w:bottom w:val="single" w:sz="4" w:space="0" w:color="auto"/>
              <w:right w:val="single" w:sz="4" w:space="0" w:color="auto"/>
            </w:tcBorders>
          </w:tcPr>
          <w:p w14:paraId="1193E03B" w14:textId="77777777" w:rsidR="008A3A9D" w:rsidRPr="00D12B60" w:rsidRDefault="008A3A9D" w:rsidP="008A3A9D">
            <w:pPr>
              <w:pStyle w:val="Default"/>
              <w:rPr>
                <w:lang w:val="en-GB"/>
              </w:rPr>
            </w:pPr>
            <w:r w:rsidRPr="00D12B60">
              <w:rPr>
                <w:lang w:val="en-GB"/>
              </w:rPr>
              <w:t xml:space="preserve">Physical spaces should be such that they meet the standards set by law for people with disabilities. </w:t>
            </w:r>
          </w:p>
        </w:tc>
        <w:tc>
          <w:tcPr>
            <w:tcW w:w="2902" w:type="dxa"/>
            <w:tcBorders>
              <w:top w:val="single" w:sz="4" w:space="0" w:color="auto"/>
              <w:left w:val="single" w:sz="4" w:space="0" w:color="auto"/>
              <w:bottom w:val="single" w:sz="4" w:space="0" w:color="auto"/>
              <w:right w:val="single" w:sz="4" w:space="0" w:color="auto"/>
            </w:tcBorders>
          </w:tcPr>
          <w:p w14:paraId="710DEBF5" w14:textId="77777777" w:rsidR="008A3A9D" w:rsidRPr="00D12B60" w:rsidRDefault="008A3A9D" w:rsidP="008A3A9D">
            <w:pPr>
              <w:rPr>
                <w:lang w:val="en-GB"/>
              </w:rPr>
            </w:pPr>
          </w:p>
        </w:tc>
      </w:tr>
      <w:tr w:rsidR="008A3A9D" w:rsidRPr="00D12B60" w14:paraId="08B73368" w14:textId="77777777" w:rsidTr="008A3A9D">
        <w:trPr>
          <w:trHeight w:val="270"/>
        </w:trPr>
        <w:tc>
          <w:tcPr>
            <w:tcW w:w="1142" w:type="dxa"/>
            <w:tcBorders>
              <w:top w:val="single" w:sz="4" w:space="0" w:color="auto"/>
              <w:left w:val="single" w:sz="4" w:space="0" w:color="auto"/>
              <w:bottom w:val="single" w:sz="4" w:space="0" w:color="auto"/>
              <w:right w:val="single" w:sz="4" w:space="0" w:color="auto"/>
            </w:tcBorders>
          </w:tcPr>
          <w:p w14:paraId="38E0CD49" w14:textId="77777777" w:rsidR="008A3A9D" w:rsidRPr="00D12B60" w:rsidRDefault="008A3A9D" w:rsidP="008A3A9D">
            <w:pPr>
              <w:pStyle w:val="Default"/>
              <w:rPr>
                <w:lang w:val="en-GB"/>
              </w:rPr>
            </w:pPr>
            <w:r w:rsidRPr="00D12B60">
              <w:rPr>
                <w:bCs/>
                <w:lang w:val="en-GB"/>
              </w:rPr>
              <w:t xml:space="preserve">S.18.4. </w:t>
            </w:r>
          </w:p>
        </w:tc>
        <w:tc>
          <w:tcPr>
            <w:tcW w:w="5162" w:type="dxa"/>
            <w:tcBorders>
              <w:top w:val="single" w:sz="4" w:space="0" w:color="auto"/>
              <w:left w:val="single" w:sz="4" w:space="0" w:color="auto"/>
              <w:bottom w:val="single" w:sz="4" w:space="0" w:color="auto"/>
              <w:right w:val="single" w:sz="4" w:space="0" w:color="auto"/>
            </w:tcBorders>
          </w:tcPr>
          <w:p w14:paraId="23303CFE" w14:textId="77777777" w:rsidR="008A3A9D" w:rsidRPr="00D12B60" w:rsidRDefault="008A3A9D" w:rsidP="008A3A9D">
            <w:pPr>
              <w:pStyle w:val="Default"/>
              <w:rPr>
                <w:lang w:val="en-GB"/>
              </w:rPr>
            </w:pPr>
            <w:r w:rsidRPr="00D12B60">
              <w:rPr>
                <w:lang w:val="en-GB"/>
              </w:rPr>
              <w:t xml:space="preserve">Necessary occupational health and safety measures must be taken in all areas of the faculty. </w:t>
            </w:r>
          </w:p>
        </w:tc>
        <w:tc>
          <w:tcPr>
            <w:tcW w:w="2902" w:type="dxa"/>
            <w:tcBorders>
              <w:top w:val="single" w:sz="4" w:space="0" w:color="auto"/>
              <w:left w:val="single" w:sz="4" w:space="0" w:color="auto"/>
              <w:bottom w:val="single" w:sz="4" w:space="0" w:color="auto"/>
              <w:right w:val="single" w:sz="4" w:space="0" w:color="auto"/>
            </w:tcBorders>
          </w:tcPr>
          <w:p w14:paraId="0CA09D17" w14:textId="77777777" w:rsidR="008A3A9D" w:rsidRPr="00D12B60" w:rsidRDefault="008A3A9D" w:rsidP="008A3A9D">
            <w:pPr>
              <w:rPr>
                <w:lang w:val="en-GB"/>
              </w:rPr>
            </w:pPr>
          </w:p>
        </w:tc>
      </w:tr>
    </w:tbl>
    <w:p w14:paraId="773BCB29" w14:textId="77777777" w:rsidR="008A3A9D" w:rsidRPr="00D12B60" w:rsidRDefault="008A3A9D" w:rsidP="00783E74">
      <w:pPr>
        <w:ind w:left="0" w:firstLine="0"/>
        <w:rPr>
          <w:lang w:val="en-GB"/>
        </w:rPr>
      </w:pPr>
    </w:p>
    <w:sectPr w:rsidR="008A3A9D" w:rsidRPr="00D12B60" w:rsidSect="00BA5F0D">
      <w:headerReference w:type="even" r:id="rId9"/>
      <w:headerReference w:type="default" r:id="rId10"/>
      <w:footerReference w:type="even" r:id="rId11"/>
      <w:footerReference w:type="default" r:id="rId12"/>
      <w:headerReference w:type="first" r:id="rId13"/>
      <w:footerReference w:type="first" r:id="rId14"/>
      <w:pgSz w:w="11906" w:h="16838"/>
      <w:pgMar w:top="1702"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9802" w14:textId="77777777" w:rsidR="004C622A" w:rsidRDefault="004C622A" w:rsidP="00E958D1">
      <w:r>
        <w:separator/>
      </w:r>
    </w:p>
  </w:endnote>
  <w:endnote w:type="continuationSeparator" w:id="0">
    <w:p w14:paraId="67782474" w14:textId="77777777" w:rsidR="004C622A" w:rsidRDefault="004C622A" w:rsidP="00E9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6D9D" w14:textId="77777777" w:rsidR="00662971" w:rsidRDefault="006629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CBA2" w14:textId="77777777" w:rsidR="00662971" w:rsidRPr="00E958D1" w:rsidRDefault="00662971" w:rsidP="00E958D1">
    <w:pPr>
      <w:widowControl/>
      <w:pBdr>
        <w:top w:val="thinThickSmallGap" w:sz="24" w:space="1" w:color="622423"/>
      </w:pBdr>
      <w:tabs>
        <w:tab w:val="right" w:pos="9923"/>
      </w:tabs>
      <w:spacing w:after="200" w:line="276" w:lineRule="auto"/>
      <w:ind w:left="0" w:firstLine="0"/>
      <w:jc w:val="left"/>
      <w:rPr>
        <w:rFonts w:ascii="Cambria" w:hAnsi="Cambria"/>
        <w:sz w:val="16"/>
        <w:szCs w:val="16"/>
      </w:rPr>
    </w:pPr>
    <w:r>
      <w:rPr>
        <w:rFonts w:ascii="Cambria" w:hAnsi="Cambria"/>
        <w:sz w:val="16"/>
        <w:szCs w:val="16"/>
      </w:rPr>
      <w:t xml:space="preserve">REG D-Form 1 </w:t>
    </w:r>
    <w:proofErr w:type="spellStart"/>
    <w:r>
      <w:rPr>
        <w:rFonts w:ascii="Cambria" w:hAnsi="Cambria"/>
        <w:sz w:val="16"/>
        <w:szCs w:val="16"/>
      </w:rPr>
      <w:t>Version</w:t>
    </w:r>
    <w:proofErr w:type="spellEnd"/>
    <w:r>
      <w:rPr>
        <w:rFonts w:ascii="Cambria" w:hAnsi="Cambria"/>
        <w:sz w:val="16"/>
        <w:szCs w:val="16"/>
      </w:rPr>
      <w:t xml:space="preserve"> 2</w:t>
    </w:r>
    <w:r w:rsidRPr="00E958D1">
      <w:rPr>
        <w:rFonts w:ascii="Cambria" w:hAnsi="Cambria"/>
        <w:sz w:val="16"/>
        <w:szCs w:val="16"/>
      </w:rPr>
      <w:tab/>
    </w:r>
    <w:proofErr w:type="spellStart"/>
    <w:r w:rsidRPr="00E958D1">
      <w:rPr>
        <w:rFonts w:ascii="Cambria" w:hAnsi="Cambria"/>
        <w:sz w:val="16"/>
        <w:szCs w:val="16"/>
      </w:rPr>
      <w:t>Page</w:t>
    </w:r>
    <w:proofErr w:type="spellEnd"/>
    <w:r w:rsidRPr="00E958D1">
      <w:rPr>
        <w:rFonts w:ascii="Cambria" w:hAnsi="Cambria"/>
        <w:sz w:val="16"/>
        <w:szCs w:val="16"/>
      </w:rPr>
      <w:t xml:space="preserve"> </w:t>
    </w:r>
    <w:r w:rsidR="004B4236" w:rsidRPr="00E958D1">
      <w:rPr>
        <w:rFonts w:ascii="Calibri" w:hAnsi="Calibri"/>
        <w:sz w:val="16"/>
        <w:szCs w:val="16"/>
      </w:rPr>
      <w:fldChar w:fldCharType="begin"/>
    </w:r>
    <w:r w:rsidRPr="00E958D1">
      <w:rPr>
        <w:rFonts w:ascii="Calibri" w:eastAsia="Calibri" w:hAnsi="Calibri"/>
        <w:sz w:val="16"/>
        <w:szCs w:val="16"/>
      </w:rPr>
      <w:instrText xml:space="preserve"> PAGE   \* MERGEFORMAT </w:instrText>
    </w:r>
    <w:r w:rsidR="004B4236" w:rsidRPr="00E958D1">
      <w:rPr>
        <w:rFonts w:ascii="Calibri" w:hAnsi="Calibri"/>
        <w:sz w:val="16"/>
        <w:szCs w:val="16"/>
      </w:rPr>
      <w:fldChar w:fldCharType="separate"/>
    </w:r>
    <w:r w:rsidR="007F2CF3" w:rsidRPr="007F2CF3">
      <w:rPr>
        <w:rFonts w:ascii="Cambria" w:hAnsi="Cambria"/>
        <w:noProof/>
        <w:sz w:val="16"/>
        <w:szCs w:val="16"/>
      </w:rPr>
      <w:t>1</w:t>
    </w:r>
    <w:r w:rsidR="004B4236" w:rsidRPr="00E958D1">
      <w:rPr>
        <w:rFonts w:ascii="Cambria" w:hAnsi="Cambria"/>
        <w:noProof/>
        <w:sz w:val="16"/>
        <w:szCs w:val="16"/>
      </w:rPr>
      <w:fldChar w:fldCharType="end"/>
    </w:r>
  </w:p>
  <w:p w14:paraId="2BB8D341" w14:textId="77777777" w:rsidR="00662971" w:rsidRDefault="0066297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5DE5" w14:textId="77777777" w:rsidR="00662971" w:rsidRDefault="006629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4ED8" w14:textId="77777777" w:rsidR="004C622A" w:rsidRDefault="004C622A" w:rsidP="00E958D1">
      <w:r>
        <w:separator/>
      </w:r>
    </w:p>
  </w:footnote>
  <w:footnote w:type="continuationSeparator" w:id="0">
    <w:p w14:paraId="46FCD49D" w14:textId="77777777" w:rsidR="004C622A" w:rsidRDefault="004C622A" w:rsidP="00E95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9C39" w14:textId="77777777" w:rsidR="00662971" w:rsidRDefault="006629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0E82" w14:textId="77777777" w:rsidR="00662971" w:rsidRDefault="0066297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31FE" w14:textId="77777777" w:rsidR="00662971" w:rsidRDefault="006629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26C5A"/>
    <w:multiLevelType w:val="hybridMultilevel"/>
    <w:tmpl w:val="2424E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CF4"/>
    <w:rsid w:val="00017258"/>
    <w:rsid w:val="0002215D"/>
    <w:rsid w:val="000303E5"/>
    <w:rsid w:val="00051E61"/>
    <w:rsid w:val="000678B7"/>
    <w:rsid w:val="001036AE"/>
    <w:rsid w:val="001064F4"/>
    <w:rsid w:val="00176320"/>
    <w:rsid w:val="00181F1D"/>
    <w:rsid w:val="00195B03"/>
    <w:rsid w:val="00196743"/>
    <w:rsid w:val="001F2F83"/>
    <w:rsid w:val="00236AD7"/>
    <w:rsid w:val="00267A8C"/>
    <w:rsid w:val="002A69DB"/>
    <w:rsid w:val="003017CD"/>
    <w:rsid w:val="003024AA"/>
    <w:rsid w:val="00320694"/>
    <w:rsid w:val="00343CB9"/>
    <w:rsid w:val="00346A12"/>
    <w:rsid w:val="003754D7"/>
    <w:rsid w:val="00397703"/>
    <w:rsid w:val="003D0CF4"/>
    <w:rsid w:val="00423C32"/>
    <w:rsid w:val="004254AC"/>
    <w:rsid w:val="0046153C"/>
    <w:rsid w:val="004A4A31"/>
    <w:rsid w:val="004B4236"/>
    <w:rsid w:val="004C622A"/>
    <w:rsid w:val="004D7423"/>
    <w:rsid w:val="004D7E79"/>
    <w:rsid w:val="005347C8"/>
    <w:rsid w:val="00543D9F"/>
    <w:rsid w:val="00556F54"/>
    <w:rsid w:val="00581938"/>
    <w:rsid w:val="00585094"/>
    <w:rsid w:val="005B51C2"/>
    <w:rsid w:val="006461E1"/>
    <w:rsid w:val="00662971"/>
    <w:rsid w:val="00674CDF"/>
    <w:rsid w:val="00686FD4"/>
    <w:rsid w:val="00721508"/>
    <w:rsid w:val="00737BE1"/>
    <w:rsid w:val="00783542"/>
    <w:rsid w:val="00783E74"/>
    <w:rsid w:val="007971EE"/>
    <w:rsid w:val="007C4029"/>
    <w:rsid w:val="007F2CF3"/>
    <w:rsid w:val="0081325E"/>
    <w:rsid w:val="008268E4"/>
    <w:rsid w:val="00845E35"/>
    <w:rsid w:val="00862C4A"/>
    <w:rsid w:val="0086596C"/>
    <w:rsid w:val="0088047E"/>
    <w:rsid w:val="0088404E"/>
    <w:rsid w:val="008A3A9D"/>
    <w:rsid w:val="008B2A1F"/>
    <w:rsid w:val="00946247"/>
    <w:rsid w:val="00962739"/>
    <w:rsid w:val="009C7ECE"/>
    <w:rsid w:val="009E5197"/>
    <w:rsid w:val="009F11EC"/>
    <w:rsid w:val="009F6908"/>
    <w:rsid w:val="00A3745E"/>
    <w:rsid w:val="00A6543F"/>
    <w:rsid w:val="00A936A2"/>
    <w:rsid w:val="00AA1EAE"/>
    <w:rsid w:val="00B568FA"/>
    <w:rsid w:val="00BA5F0D"/>
    <w:rsid w:val="00BA69EC"/>
    <w:rsid w:val="00BB32C2"/>
    <w:rsid w:val="00BB485D"/>
    <w:rsid w:val="00C1441B"/>
    <w:rsid w:val="00C55F37"/>
    <w:rsid w:val="00C56EEA"/>
    <w:rsid w:val="00CA61BD"/>
    <w:rsid w:val="00CF3210"/>
    <w:rsid w:val="00D12B60"/>
    <w:rsid w:val="00D44C1B"/>
    <w:rsid w:val="00D530FF"/>
    <w:rsid w:val="00DC21FD"/>
    <w:rsid w:val="00E231F9"/>
    <w:rsid w:val="00E62BA7"/>
    <w:rsid w:val="00E958D1"/>
    <w:rsid w:val="00F0247C"/>
    <w:rsid w:val="00F20999"/>
    <w:rsid w:val="00F334BE"/>
    <w:rsid w:val="00F54FBB"/>
    <w:rsid w:val="00F82147"/>
    <w:rsid w:val="00FC47B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E294"/>
  <w15:docId w15:val="{95E0469C-7C0F-4BAF-AF37-D53BB690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7E"/>
    <w:pPr>
      <w:widowControl w:val="0"/>
      <w:spacing w:after="0" w:line="240" w:lineRule="auto"/>
      <w:ind w:left="425" w:hanging="425"/>
      <w:jc w:val="both"/>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423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23C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423C3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23C32"/>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23C32"/>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423C32"/>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423C32"/>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423C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423C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3C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23C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423C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423C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423C32"/>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423C32"/>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423C3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423C3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23C3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423C32"/>
    <w:rPr>
      <w:b/>
      <w:bCs/>
      <w:color w:val="4F81BD" w:themeColor="accent1"/>
      <w:sz w:val="18"/>
      <w:szCs w:val="18"/>
    </w:rPr>
  </w:style>
  <w:style w:type="paragraph" w:styleId="KonuBal">
    <w:name w:val="Title"/>
    <w:basedOn w:val="Normal"/>
    <w:next w:val="Normal"/>
    <w:link w:val="KonuBalChar"/>
    <w:uiPriority w:val="10"/>
    <w:qFormat/>
    <w:rsid w:val="00423C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23C32"/>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423C32"/>
    <w:pPr>
      <w:numPr>
        <w:ilvl w:val="1"/>
      </w:numPr>
      <w:ind w:left="425" w:hanging="425"/>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uiPriority w:val="11"/>
    <w:rsid w:val="00423C32"/>
    <w:rPr>
      <w:rFonts w:asciiTheme="majorHAnsi" w:eastAsiaTheme="majorEastAsia" w:hAnsiTheme="majorHAnsi" w:cstheme="majorBidi"/>
      <w:i/>
      <w:iCs/>
      <w:color w:val="4F81BD" w:themeColor="accent1"/>
      <w:spacing w:val="15"/>
      <w:sz w:val="24"/>
      <w:szCs w:val="24"/>
    </w:rPr>
  </w:style>
  <w:style w:type="character" w:styleId="Gl">
    <w:name w:val="Strong"/>
    <w:uiPriority w:val="22"/>
    <w:qFormat/>
    <w:rsid w:val="00423C32"/>
    <w:rPr>
      <w:b/>
      <w:bCs/>
    </w:rPr>
  </w:style>
  <w:style w:type="character" w:styleId="Vurgu">
    <w:name w:val="Emphasis"/>
    <w:uiPriority w:val="20"/>
    <w:qFormat/>
    <w:rsid w:val="00423C32"/>
    <w:rPr>
      <w:i/>
      <w:iCs/>
    </w:rPr>
  </w:style>
  <w:style w:type="paragraph" w:styleId="AralkYok">
    <w:name w:val="No Spacing"/>
    <w:basedOn w:val="Normal"/>
    <w:link w:val="AralkYokChar"/>
    <w:uiPriority w:val="1"/>
    <w:qFormat/>
    <w:rsid w:val="00423C32"/>
  </w:style>
  <w:style w:type="character" w:customStyle="1" w:styleId="AralkYokChar">
    <w:name w:val="Aralık Yok Char"/>
    <w:basedOn w:val="VarsaylanParagrafYazTipi"/>
    <w:link w:val="AralkYok"/>
    <w:uiPriority w:val="1"/>
    <w:rsid w:val="00423C32"/>
  </w:style>
  <w:style w:type="paragraph" w:styleId="ListeParagraf">
    <w:name w:val="List Paragraph"/>
    <w:basedOn w:val="Normal"/>
    <w:uiPriority w:val="34"/>
    <w:qFormat/>
    <w:rsid w:val="00423C32"/>
    <w:pPr>
      <w:ind w:left="720"/>
      <w:contextualSpacing/>
    </w:pPr>
  </w:style>
  <w:style w:type="paragraph" w:styleId="Alnt">
    <w:name w:val="Quote"/>
    <w:basedOn w:val="Normal"/>
    <w:next w:val="Normal"/>
    <w:link w:val="AlntChar"/>
    <w:uiPriority w:val="29"/>
    <w:qFormat/>
    <w:rsid w:val="00423C32"/>
    <w:rPr>
      <w:i/>
      <w:iCs/>
      <w:color w:val="000000" w:themeColor="text1"/>
    </w:rPr>
  </w:style>
  <w:style w:type="character" w:customStyle="1" w:styleId="AlntChar">
    <w:name w:val="Alıntı Char"/>
    <w:basedOn w:val="VarsaylanParagrafYazTipi"/>
    <w:link w:val="Alnt"/>
    <w:uiPriority w:val="29"/>
    <w:rsid w:val="00423C32"/>
    <w:rPr>
      <w:i/>
      <w:iCs/>
      <w:color w:val="000000" w:themeColor="text1"/>
    </w:rPr>
  </w:style>
  <w:style w:type="paragraph" w:styleId="GlAlnt">
    <w:name w:val="Intense Quote"/>
    <w:basedOn w:val="Normal"/>
    <w:next w:val="Normal"/>
    <w:link w:val="GlAlntChar"/>
    <w:uiPriority w:val="30"/>
    <w:qFormat/>
    <w:rsid w:val="00423C32"/>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423C32"/>
    <w:rPr>
      <w:b/>
      <w:bCs/>
      <w:i/>
      <w:iCs/>
      <w:color w:val="4F81BD" w:themeColor="accent1"/>
    </w:rPr>
  </w:style>
  <w:style w:type="character" w:styleId="HafifVurgulama">
    <w:name w:val="Subtle Emphasis"/>
    <w:uiPriority w:val="19"/>
    <w:qFormat/>
    <w:rsid w:val="00423C32"/>
    <w:rPr>
      <w:i/>
      <w:iCs/>
      <w:color w:val="808080" w:themeColor="text1" w:themeTint="7F"/>
    </w:rPr>
  </w:style>
  <w:style w:type="character" w:styleId="GlVurgulama">
    <w:name w:val="Intense Emphasis"/>
    <w:uiPriority w:val="21"/>
    <w:qFormat/>
    <w:rsid w:val="00423C32"/>
    <w:rPr>
      <w:b/>
      <w:bCs/>
      <w:i/>
      <w:iCs/>
      <w:color w:val="4F81BD" w:themeColor="accent1"/>
    </w:rPr>
  </w:style>
  <w:style w:type="character" w:styleId="HafifBavuru">
    <w:name w:val="Subtle Reference"/>
    <w:uiPriority w:val="31"/>
    <w:qFormat/>
    <w:rsid w:val="00423C32"/>
    <w:rPr>
      <w:smallCaps/>
      <w:color w:val="C0504D" w:themeColor="accent2"/>
      <w:u w:val="single"/>
    </w:rPr>
  </w:style>
  <w:style w:type="character" w:styleId="GlBavuru">
    <w:name w:val="Intense Reference"/>
    <w:uiPriority w:val="32"/>
    <w:qFormat/>
    <w:rsid w:val="00423C32"/>
    <w:rPr>
      <w:b/>
      <w:bCs/>
      <w:smallCaps/>
      <w:color w:val="C0504D" w:themeColor="accent2"/>
      <w:spacing w:val="5"/>
      <w:u w:val="single"/>
    </w:rPr>
  </w:style>
  <w:style w:type="character" w:styleId="KitapBal">
    <w:name w:val="Book Title"/>
    <w:uiPriority w:val="33"/>
    <w:qFormat/>
    <w:rsid w:val="00423C32"/>
    <w:rPr>
      <w:b/>
      <w:bCs/>
      <w:smallCaps/>
      <w:spacing w:val="5"/>
    </w:rPr>
  </w:style>
  <w:style w:type="paragraph" w:styleId="TBal">
    <w:name w:val="TOC Heading"/>
    <w:basedOn w:val="Balk1"/>
    <w:next w:val="Normal"/>
    <w:uiPriority w:val="39"/>
    <w:semiHidden/>
    <w:unhideWhenUsed/>
    <w:qFormat/>
    <w:rsid w:val="00423C32"/>
    <w:pPr>
      <w:outlineLvl w:val="9"/>
    </w:pPr>
  </w:style>
  <w:style w:type="paragraph" w:styleId="BalonMetni">
    <w:name w:val="Balloon Text"/>
    <w:basedOn w:val="Normal"/>
    <w:link w:val="BalonMetniChar"/>
    <w:uiPriority w:val="99"/>
    <w:semiHidden/>
    <w:unhideWhenUsed/>
    <w:rsid w:val="00A6543F"/>
    <w:rPr>
      <w:rFonts w:ascii="Tahoma" w:hAnsi="Tahoma" w:cs="Tahoma"/>
      <w:sz w:val="16"/>
      <w:szCs w:val="16"/>
    </w:rPr>
  </w:style>
  <w:style w:type="character" w:customStyle="1" w:styleId="BalonMetniChar">
    <w:name w:val="Balon Metni Char"/>
    <w:basedOn w:val="VarsaylanParagrafYazTipi"/>
    <w:link w:val="BalonMetni"/>
    <w:uiPriority w:val="99"/>
    <w:semiHidden/>
    <w:rsid w:val="00A6543F"/>
    <w:rPr>
      <w:rFonts w:ascii="Tahoma" w:eastAsia="Times New Roman" w:hAnsi="Tahoma" w:cs="Tahoma"/>
      <w:sz w:val="16"/>
      <w:szCs w:val="16"/>
    </w:rPr>
  </w:style>
  <w:style w:type="paragraph" w:styleId="stBilgi">
    <w:name w:val="header"/>
    <w:basedOn w:val="Normal"/>
    <w:link w:val="stBilgiChar"/>
    <w:uiPriority w:val="99"/>
    <w:unhideWhenUsed/>
    <w:rsid w:val="00E958D1"/>
    <w:pPr>
      <w:tabs>
        <w:tab w:val="center" w:pos="4536"/>
        <w:tab w:val="right" w:pos="9072"/>
      </w:tabs>
    </w:pPr>
  </w:style>
  <w:style w:type="character" w:customStyle="1" w:styleId="stBilgiChar">
    <w:name w:val="Üst Bilgi Char"/>
    <w:basedOn w:val="VarsaylanParagrafYazTipi"/>
    <w:link w:val="stBilgi"/>
    <w:uiPriority w:val="99"/>
    <w:rsid w:val="00E958D1"/>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E958D1"/>
    <w:pPr>
      <w:tabs>
        <w:tab w:val="center" w:pos="4536"/>
        <w:tab w:val="right" w:pos="9072"/>
      </w:tabs>
    </w:pPr>
  </w:style>
  <w:style w:type="character" w:customStyle="1" w:styleId="AltBilgiChar">
    <w:name w:val="Alt Bilgi Char"/>
    <w:basedOn w:val="VarsaylanParagrafYazTipi"/>
    <w:link w:val="AltBilgi"/>
    <w:uiPriority w:val="99"/>
    <w:rsid w:val="00E958D1"/>
    <w:rPr>
      <w:rFonts w:ascii="Times New Roman" w:eastAsia="Times New Roman" w:hAnsi="Times New Roman" w:cs="Times New Roman"/>
      <w:sz w:val="24"/>
      <w:szCs w:val="24"/>
    </w:rPr>
  </w:style>
  <w:style w:type="paragraph" w:customStyle="1" w:styleId="Default">
    <w:name w:val="Default"/>
    <w:rsid w:val="00067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czak.org/wp-content/uploads/2014/07/ECZAKDER_Resmi_Logo_Ceyrek1.jp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1471</Words>
  <Characters>8390</Characters>
  <Application>Microsoft Office Word</Application>
  <DocSecurity>0</DocSecurity>
  <Lines>69</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Mesut Sancar</cp:lastModifiedBy>
  <cp:revision>2</cp:revision>
  <dcterms:created xsi:type="dcterms:W3CDTF">2021-12-05T06:06:00Z</dcterms:created>
  <dcterms:modified xsi:type="dcterms:W3CDTF">2021-12-05T06:06:00Z</dcterms:modified>
</cp:coreProperties>
</file>